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FD" w:rsidRDefault="00AB388B" w:rsidP="008651C0">
      <w:pPr>
        <w:jc w:val="center"/>
        <w:rPr>
          <w:rFonts w:ascii="Algerian" w:hAnsi="Algerian"/>
          <w:noProof/>
          <w:sz w:val="32"/>
          <w:szCs w:val="32"/>
          <w:lang w:eastAsia="fr-CA"/>
        </w:rPr>
      </w:pPr>
      <w:r>
        <w:rPr>
          <w:rFonts w:ascii="Algerian" w:hAnsi="Algerian"/>
          <w:sz w:val="32"/>
          <w:szCs w:val="32"/>
          <w:u w:val="single"/>
        </w:rPr>
        <w:t>Monsieur rigolo</w:t>
      </w:r>
    </w:p>
    <w:p w:rsidR="0088768F" w:rsidRDefault="0053283A" w:rsidP="008651C0">
      <w:pPr>
        <w:jc w:val="center"/>
        <w:rPr>
          <w:rFonts w:ascii="Algerian" w:hAnsi="Algerian"/>
          <w:sz w:val="32"/>
          <w:szCs w:val="32"/>
          <w:u w:val="single"/>
        </w:rPr>
      </w:pPr>
    </w:p>
    <w:p w:rsidR="008651C0" w:rsidRPr="000B07B9" w:rsidRDefault="008651C0" w:rsidP="008651C0">
      <w:pPr>
        <w:rPr>
          <w:rFonts w:ascii="Garamond" w:hAnsi="Garamond"/>
          <w:b/>
          <w:sz w:val="28"/>
          <w:szCs w:val="28"/>
          <w:u w:val="single"/>
        </w:rPr>
      </w:pPr>
      <w:r w:rsidRPr="000B07B9">
        <w:rPr>
          <w:rFonts w:ascii="Garamond" w:hAnsi="Garamond"/>
          <w:b/>
          <w:sz w:val="28"/>
          <w:szCs w:val="28"/>
          <w:u w:val="single"/>
        </w:rPr>
        <w:t>Mise en situation</w:t>
      </w:r>
    </w:p>
    <w:p w:rsidR="008651C0" w:rsidRDefault="008651C0" w:rsidP="008651C0">
      <w:pPr>
        <w:rPr>
          <w:rFonts w:ascii="Garamond" w:hAnsi="Garamond"/>
          <w:sz w:val="28"/>
          <w:szCs w:val="28"/>
        </w:rPr>
      </w:pPr>
      <w:r w:rsidRPr="008651C0">
        <w:rPr>
          <w:rFonts w:ascii="Garamond" w:hAnsi="Garamond"/>
          <w:sz w:val="28"/>
          <w:szCs w:val="28"/>
        </w:rPr>
        <w:t xml:space="preserve">Qu’est-ce que ça veut dire rigolo? (drôle, amusant) Connais-tu des amis qui le sont? Des personnages de bandes dessinées? Tes parents, sont-ils drôles? Que signifie être </w:t>
      </w:r>
      <w:r w:rsidRPr="008651C0">
        <w:rPr>
          <w:rFonts w:ascii="Garamond" w:hAnsi="Garamond"/>
          <w:sz w:val="28"/>
          <w:szCs w:val="28"/>
          <w:u w:val="single"/>
        </w:rPr>
        <w:t>original</w:t>
      </w:r>
      <w:r w:rsidRPr="008651C0">
        <w:rPr>
          <w:rFonts w:ascii="Garamond" w:hAnsi="Garamond"/>
          <w:sz w:val="28"/>
          <w:szCs w:val="28"/>
        </w:rPr>
        <w:t>? (</w:t>
      </w:r>
      <w:proofErr w:type="gramStart"/>
      <w:r w:rsidRPr="008651C0">
        <w:rPr>
          <w:rFonts w:ascii="Garamond" w:hAnsi="Garamond"/>
          <w:sz w:val="28"/>
          <w:szCs w:val="28"/>
        </w:rPr>
        <w:t>unique</w:t>
      </w:r>
      <w:proofErr w:type="gramEnd"/>
      <w:r w:rsidRPr="008651C0">
        <w:rPr>
          <w:rFonts w:ascii="Garamond" w:hAnsi="Garamond"/>
          <w:sz w:val="28"/>
          <w:szCs w:val="28"/>
        </w:rPr>
        <w:t xml:space="preserve">, faire les choses à sa façon) Que fais-tu, parfois, de différent? </w:t>
      </w:r>
    </w:p>
    <w:p w:rsidR="00DB770C" w:rsidRPr="008651C0" w:rsidRDefault="00DB770C" w:rsidP="008651C0">
      <w:pPr>
        <w:rPr>
          <w:rFonts w:ascii="Garamond" w:hAnsi="Garamond"/>
          <w:sz w:val="28"/>
          <w:szCs w:val="28"/>
        </w:rPr>
      </w:pPr>
    </w:p>
    <w:p w:rsidR="008651C0" w:rsidRPr="000B07B9" w:rsidRDefault="008651C0" w:rsidP="008651C0">
      <w:pPr>
        <w:rPr>
          <w:rFonts w:ascii="Garamond" w:hAnsi="Garamond"/>
          <w:b/>
          <w:sz w:val="28"/>
          <w:szCs w:val="28"/>
          <w:u w:val="single"/>
        </w:rPr>
      </w:pPr>
      <w:r w:rsidRPr="000B07B9">
        <w:rPr>
          <w:rFonts w:ascii="Garamond" w:hAnsi="Garamond"/>
          <w:b/>
          <w:sz w:val="28"/>
          <w:szCs w:val="28"/>
          <w:u w:val="single"/>
        </w:rPr>
        <w:t>Déroulement</w:t>
      </w:r>
    </w:p>
    <w:p w:rsidR="000B07B9" w:rsidRDefault="000B07B9" w:rsidP="008651C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-</w:t>
      </w:r>
      <w:r w:rsidR="008651C0">
        <w:rPr>
          <w:rFonts w:ascii="Garamond" w:hAnsi="Garamond"/>
          <w:sz w:val="28"/>
          <w:szCs w:val="28"/>
        </w:rPr>
        <w:t xml:space="preserve">Faire la lecture du livre : </w:t>
      </w:r>
      <w:proofErr w:type="spellStart"/>
      <w:r w:rsidR="008651C0">
        <w:rPr>
          <w:rFonts w:ascii="Garamond" w:hAnsi="Garamond"/>
          <w:sz w:val="28"/>
          <w:szCs w:val="28"/>
        </w:rPr>
        <w:t>M.Rigolo</w:t>
      </w:r>
      <w:proofErr w:type="spellEnd"/>
      <w:r w:rsidR="008651C0">
        <w:rPr>
          <w:rFonts w:ascii="Garamond" w:hAnsi="Garamond"/>
          <w:sz w:val="28"/>
          <w:szCs w:val="28"/>
        </w:rPr>
        <w:t xml:space="preserve">. </w:t>
      </w:r>
    </w:p>
    <w:p w:rsidR="008651C0" w:rsidRDefault="000B07B9" w:rsidP="008651C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- </w:t>
      </w:r>
      <w:r w:rsidR="008651C0" w:rsidRPr="00F72393">
        <w:rPr>
          <w:rFonts w:ascii="Garamond" w:hAnsi="Garamond"/>
          <w:sz w:val="28"/>
          <w:szCs w:val="28"/>
          <w:u w:val="single"/>
        </w:rPr>
        <w:t>Délimitez l’aire de jeu</w:t>
      </w:r>
      <w:r w:rsidR="008651C0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Attention aux objets par terre, on ne va pas, par exemple, dans le coin lecture, derrière le bureau de l’enseignant, etc.</w:t>
      </w:r>
      <w:r w:rsidR="008651C0">
        <w:rPr>
          <w:rFonts w:ascii="Garamond" w:hAnsi="Garamond"/>
          <w:sz w:val="28"/>
          <w:szCs w:val="28"/>
        </w:rPr>
        <w:t xml:space="preserve"> « Dispersez-vous dans la classe. Vous allez marcher doucement, en silence. Quand je dirai « statue », on ne bouge plus et vous attendrez mes consignes.</w:t>
      </w:r>
      <w:r w:rsidR="00F72393">
        <w:rPr>
          <w:rFonts w:ascii="Garamond" w:hAnsi="Garamond"/>
          <w:sz w:val="28"/>
          <w:szCs w:val="28"/>
        </w:rPr>
        <w:t xml:space="preserve"> Je vais nommer des </w:t>
      </w:r>
      <w:r w:rsidR="00F72393" w:rsidRPr="00F72393">
        <w:rPr>
          <w:rFonts w:ascii="Garamond" w:hAnsi="Garamond"/>
          <w:sz w:val="28"/>
          <w:szCs w:val="28"/>
          <w:u w:val="single"/>
        </w:rPr>
        <w:t>actions</w:t>
      </w:r>
      <w:r w:rsidR="00F72393">
        <w:rPr>
          <w:rFonts w:ascii="Garamond" w:hAnsi="Garamond"/>
          <w:sz w:val="28"/>
          <w:szCs w:val="28"/>
        </w:rPr>
        <w:t xml:space="preserve"> de </w:t>
      </w:r>
      <w:proofErr w:type="spellStart"/>
      <w:r w:rsidR="00F72393">
        <w:rPr>
          <w:rFonts w:ascii="Garamond" w:hAnsi="Garamond"/>
          <w:sz w:val="28"/>
          <w:szCs w:val="28"/>
        </w:rPr>
        <w:t>M.Rigolo</w:t>
      </w:r>
      <w:proofErr w:type="spellEnd"/>
      <w:r w:rsidR="00F72393">
        <w:rPr>
          <w:rFonts w:ascii="Garamond" w:hAnsi="Garamond"/>
          <w:sz w:val="28"/>
          <w:szCs w:val="28"/>
        </w:rPr>
        <w:t xml:space="preserve">. Vous devez seulement </w:t>
      </w:r>
      <w:r w:rsidR="00F72393" w:rsidRPr="00F72393">
        <w:rPr>
          <w:rFonts w:ascii="Garamond" w:hAnsi="Garamond"/>
          <w:sz w:val="28"/>
          <w:szCs w:val="28"/>
          <w:u w:val="single"/>
        </w:rPr>
        <w:t>mimer</w:t>
      </w:r>
      <w:r w:rsidR="00F72393">
        <w:rPr>
          <w:rFonts w:ascii="Garamond" w:hAnsi="Garamond"/>
          <w:sz w:val="28"/>
          <w:szCs w:val="28"/>
        </w:rPr>
        <w:t xml:space="preserve"> les gestes (toujours en silence). »</w:t>
      </w:r>
    </w:p>
    <w:p w:rsidR="002508FD" w:rsidRDefault="002508FD" w:rsidP="008651C0">
      <w:pPr>
        <w:rPr>
          <w:rFonts w:ascii="Garamond" w:hAnsi="Garamond"/>
          <w:sz w:val="28"/>
          <w:szCs w:val="28"/>
        </w:rPr>
      </w:pPr>
    </w:p>
    <w:p w:rsidR="002508FD" w:rsidRDefault="002508FD" w:rsidP="008651C0">
      <w:pPr>
        <w:rPr>
          <w:rFonts w:ascii="Garamond" w:hAnsi="Garamond"/>
          <w:sz w:val="28"/>
          <w:szCs w:val="28"/>
        </w:rPr>
      </w:pPr>
    </w:p>
    <w:p w:rsidR="00F72393" w:rsidRDefault="00AB388B" w:rsidP="008651C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F72393">
        <w:rPr>
          <w:rFonts w:ascii="Garamond" w:hAnsi="Garamond"/>
          <w:sz w:val="28"/>
          <w:szCs w:val="28"/>
        </w:rPr>
        <w:t xml:space="preserve">« Attention, déplacez-vous comme </w:t>
      </w:r>
      <w:proofErr w:type="spellStart"/>
      <w:proofErr w:type="gramStart"/>
      <w:r w:rsidR="00F72393">
        <w:rPr>
          <w:rFonts w:ascii="Garamond" w:hAnsi="Garamond"/>
          <w:sz w:val="28"/>
          <w:szCs w:val="28"/>
        </w:rPr>
        <w:t>M.Rigolo</w:t>
      </w:r>
      <w:proofErr w:type="spellEnd"/>
      <w:proofErr w:type="gramEnd"/>
      <w:r w:rsidR="00F72393">
        <w:rPr>
          <w:rFonts w:ascii="Garamond" w:hAnsi="Garamond"/>
          <w:sz w:val="28"/>
          <w:szCs w:val="28"/>
        </w:rPr>
        <w:t xml:space="preserve"> qui…</w:t>
      </w:r>
    </w:p>
    <w:p w:rsidR="00F72393" w:rsidRDefault="00F72393" w:rsidP="00F72393">
      <w:pPr>
        <w:pStyle w:val="Paragraphedeliste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…suit un animal,</w:t>
      </w:r>
    </w:p>
    <w:p w:rsidR="00F72393" w:rsidRDefault="00F72393" w:rsidP="00F72393">
      <w:pPr>
        <w:pStyle w:val="Paragraphedeliste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…qui se réveille,</w:t>
      </w:r>
    </w:p>
    <w:p w:rsidR="00F72393" w:rsidRDefault="00F72393" w:rsidP="00F72393">
      <w:pPr>
        <w:pStyle w:val="Paragraphedeliste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…qui cultive son jardin,</w:t>
      </w:r>
    </w:p>
    <w:p w:rsidR="00F72393" w:rsidRDefault="00F72393" w:rsidP="00F72393">
      <w:pPr>
        <w:pStyle w:val="Paragraphedeliste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…qui cuisine,</w:t>
      </w:r>
    </w:p>
    <w:p w:rsidR="00F72393" w:rsidRDefault="00F72393" w:rsidP="00F72393">
      <w:pPr>
        <w:pStyle w:val="Paragraphedeliste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…qui danse,</w:t>
      </w:r>
    </w:p>
    <w:p w:rsidR="00F72393" w:rsidRDefault="00F72393" w:rsidP="00F72393">
      <w:pPr>
        <w:pStyle w:val="Paragraphedeliste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…qui ramasse des fraises, etc.</w:t>
      </w:r>
    </w:p>
    <w:p w:rsidR="00F72393" w:rsidRDefault="00F72393" w:rsidP="00F72393">
      <w:pPr>
        <w:rPr>
          <w:rFonts w:ascii="Garamond" w:hAnsi="Garamond"/>
          <w:sz w:val="28"/>
          <w:szCs w:val="28"/>
        </w:rPr>
      </w:pPr>
    </w:p>
    <w:p w:rsidR="00F72393" w:rsidRDefault="00817992" w:rsidP="00F723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Bravo! Maintenant, M.</w:t>
      </w:r>
      <w:r w:rsidR="00DB770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Rigolo, va tenter de faire rire les animaux tristes du cirque.</w:t>
      </w:r>
    </w:p>
    <w:p w:rsidR="00DB770C" w:rsidRDefault="00DB770C" w:rsidP="00F72393">
      <w:pPr>
        <w:rPr>
          <w:rFonts w:ascii="Garamond" w:hAnsi="Garamond"/>
          <w:sz w:val="28"/>
          <w:szCs w:val="28"/>
        </w:rPr>
      </w:pPr>
    </w:p>
    <w:p w:rsidR="00D915BF" w:rsidRDefault="00817992" w:rsidP="00F72393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Faire deux groupes, en ligne, qui vont se faire face – comme s’ils étaient en rangs. Vous pouvez demander à six élèves (de chaque côté)</w:t>
      </w:r>
      <w:r w:rsidR="00D915BF">
        <w:rPr>
          <w:rFonts w:ascii="Garamond" w:hAnsi="Garamond"/>
          <w:sz w:val="28"/>
          <w:szCs w:val="28"/>
        </w:rPr>
        <w:t xml:space="preserve"> de se lever. La première r</w:t>
      </w:r>
      <w:r w:rsidR="00DB770C">
        <w:rPr>
          <w:rFonts w:ascii="Garamond" w:hAnsi="Garamond"/>
          <w:sz w:val="28"/>
          <w:szCs w:val="28"/>
        </w:rPr>
        <w:t xml:space="preserve">angée, les élèves interprètes M. </w:t>
      </w:r>
      <w:r w:rsidR="00D915BF">
        <w:rPr>
          <w:rFonts w:ascii="Garamond" w:hAnsi="Garamond"/>
          <w:sz w:val="28"/>
          <w:szCs w:val="28"/>
        </w:rPr>
        <w:t>Rigolo. Faites-le avec eu</w:t>
      </w:r>
      <w:r w:rsidR="000B07B9">
        <w:rPr>
          <w:rFonts w:ascii="Garamond" w:hAnsi="Garamond"/>
          <w:sz w:val="28"/>
          <w:szCs w:val="28"/>
        </w:rPr>
        <w:t>x. Ils peuvent danser, faire de</w:t>
      </w:r>
      <w:r w:rsidR="00D915BF">
        <w:rPr>
          <w:rFonts w:ascii="Garamond" w:hAnsi="Garamond"/>
          <w:sz w:val="28"/>
          <w:szCs w:val="28"/>
        </w:rPr>
        <w:t xml:space="preserve"> gentilles grimaces, mais sans vulgarité. Délimiter une ligne qu’ils ne pourront pas dépasser. Dans la deuxième rangée, les élèves interprètent les différents animaux, tristes : « À ma gauche, on a nos M.</w:t>
      </w:r>
      <w:r w:rsidR="00DB770C">
        <w:rPr>
          <w:rFonts w:ascii="Garamond" w:hAnsi="Garamond"/>
          <w:sz w:val="28"/>
          <w:szCs w:val="28"/>
        </w:rPr>
        <w:t xml:space="preserve"> </w:t>
      </w:r>
      <w:r w:rsidR="00D915BF">
        <w:rPr>
          <w:rFonts w:ascii="Garamond" w:hAnsi="Garamond"/>
          <w:sz w:val="28"/>
          <w:szCs w:val="28"/>
        </w:rPr>
        <w:t>Rigolo, qui dansent, chantent, rigolent et, qui essaient de faire rire nos pauvres amis les animau</w:t>
      </w:r>
      <w:r w:rsidR="000B07B9">
        <w:rPr>
          <w:rFonts w:ascii="Garamond" w:hAnsi="Garamond"/>
          <w:sz w:val="28"/>
          <w:szCs w:val="28"/>
        </w:rPr>
        <w:t>x tristes</w:t>
      </w:r>
      <w:r w:rsidR="00D915BF">
        <w:rPr>
          <w:rFonts w:ascii="Garamond" w:hAnsi="Garamond"/>
          <w:sz w:val="28"/>
          <w:szCs w:val="28"/>
        </w:rPr>
        <w:t xml:space="preserve">! » </w:t>
      </w:r>
    </w:p>
    <w:p w:rsidR="00D915BF" w:rsidRDefault="00D915BF" w:rsidP="00D915BF">
      <w:pPr>
        <w:pStyle w:val="Paragraphedeliste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Éléphant, lion, ours, girafe, cochon.</w:t>
      </w:r>
    </w:p>
    <w:p w:rsidR="000B07B9" w:rsidRDefault="00D915BF" w:rsidP="00D915B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Vous alternez les rôles. </w:t>
      </w:r>
      <w:r w:rsidR="000B07B9">
        <w:rPr>
          <w:rFonts w:ascii="Garamond" w:hAnsi="Garamond"/>
          <w:sz w:val="28"/>
          <w:szCs w:val="28"/>
        </w:rPr>
        <w:t>Quand un animal rit, il est éliminé, donc il s’assoit. L’équipe gagnante est celle qui a fait rire le plus d’animaux tristes.</w:t>
      </w:r>
    </w:p>
    <w:p w:rsidR="00DB770C" w:rsidRDefault="00DB770C" w:rsidP="00D915BF">
      <w:pPr>
        <w:rPr>
          <w:rFonts w:ascii="Garamond" w:hAnsi="Garamond"/>
          <w:sz w:val="28"/>
          <w:szCs w:val="28"/>
        </w:rPr>
      </w:pPr>
    </w:p>
    <w:p w:rsidR="000B07B9" w:rsidRPr="000B07B9" w:rsidRDefault="000B07B9" w:rsidP="00D915BF">
      <w:pPr>
        <w:rPr>
          <w:rFonts w:ascii="Garamond" w:hAnsi="Garamond"/>
          <w:b/>
          <w:sz w:val="28"/>
          <w:szCs w:val="28"/>
          <w:u w:val="single"/>
        </w:rPr>
      </w:pPr>
      <w:r w:rsidRPr="000B07B9">
        <w:rPr>
          <w:rFonts w:ascii="Garamond" w:hAnsi="Garamond"/>
          <w:b/>
          <w:sz w:val="28"/>
          <w:szCs w:val="28"/>
          <w:u w:val="single"/>
        </w:rPr>
        <w:t>Retour sur l’activité</w:t>
      </w:r>
    </w:p>
    <w:p w:rsidR="000B07B9" w:rsidRDefault="000B07B9" w:rsidP="00D915B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Tout le monde reprend sa place. On prend quelques minutes pour retrouver son calme, faire des exercices  de respiration. Comme par exemple, faire le ballon avec son ventre. « Inspire, 5 secondes par le nez et expire, 5 secondes, toujours par le nez. Tu peux fermer les yeux. Pense à ce que nous avons fait lors de notre période d’art dramatique. » </w:t>
      </w:r>
    </w:p>
    <w:p w:rsidR="000B07B9" w:rsidRDefault="000B07B9" w:rsidP="000B07B9">
      <w:pPr>
        <w:pStyle w:val="Paragraphedeliste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0B07B9">
        <w:rPr>
          <w:rFonts w:ascii="Garamond" w:hAnsi="Garamond"/>
          <w:sz w:val="28"/>
          <w:szCs w:val="28"/>
        </w:rPr>
        <w:t>Quel personnage as-tu préféré jouer?</w:t>
      </w:r>
      <w:r w:rsidR="00596CF0">
        <w:rPr>
          <w:rFonts w:ascii="Garamond" w:hAnsi="Garamond"/>
          <w:sz w:val="28"/>
          <w:szCs w:val="28"/>
        </w:rPr>
        <w:t xml:space="preserve"> Pourquoi?</w:t>
      </w:r>
    </w:p>
    <w:p w:rsidR="000B07B9" w:rsidRDefault="00596CF0" w:rsidP="000B07B9">
      <w:pPr>
        <w:pStyle w:val="Paragraphedeliste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Quel personnage as-tu trouvé le plus difficile à jouer?</w:t>
      </w:r>
    </w:p>
    <w:p w:rsidR="00596CF0" w:rsidRDefault="00596CF0" w:rsidP="000B07B9">
      <w:pPr>
        <w:pStyle w:val="Paragraphedeliste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Quel était ton moment préféré de l’histoire de M.</w:t>
      </w:r>
      <w:r w:rsidR="00DB770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Rigolo?</w:t>
      </w:r>
    </w:p>
    <w:p w:rsidR="00596CF0" w:rsidRDefault="00596CF0" w:rsidP="000B07B9">
      <w:pPr>
        <w:pStyle w:val="Paragraphedeliste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Est-ce que tu aimerais inviter M.</w:t>
      </w:r>
      <w:r w:rsidR="00DB770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Rigolo chez toi? </w:t>
      </w:r>
    </w:p>
    <w:p w:rsidR="00596CF0" w:rsidRDefault="00596CF0" w:rsidP="000B07B9">
      <w:pPr>
        <w:pStyle w:val="Paragraphedeliste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Quelle pourrait être la suite de notre histoire de M.</w:t>
      </w:r>
      <w:r w:rsidR="00DB770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Rigolo?</w:t>
      </w:r>
    </w:p>
    <w:p w:rsidR="00596CF0" w:rsidRDefault="00596CF0" w:rsidP="000B07B9">
      <w:pPr>
        <w:pStyle w:val="Paragraphedeliste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À quel endroit M.</w:t>
      </w:r>
      <w:r w:rsidR="00DB770C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Rigolo pourrait être utile? (hôpital, bibliothèque, bureau, etc.)</w:t>
      </w:r>
    </w:p>
    <w:p w:rsidR="00C2647B" w:rsidRDefault="00C2647B" w:rsidP="00C2647B">
      <w:pPr>
        <w:pStyle w:val="Paragraphedeliste"/>
        <w:jc w:val="center"/>
        <w:rPr>
          <w:rFonts w:ascii="Garamond" w:hAnsi="Garamond"/>
          <w:sz w:val="28"/>
          <w:szCs w:val="28"/>
        </w:rPr>
      </w:pPr>
    </w:p>
    <w:p w:rsidR="00C2647B" w:rsidRPr="001162DB" w:rsidRDefault="00372E01" w:rsidP="001162DB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1162DB">
        <w:rPr>
          <w:rFonts w:ascii="Garamond" w:hAnsi="Garamond"/>
          <w:b/>
          <w:sz w:val="28"/>
          <w:szCs w:val="28"/>
          <w:u w:val="single"/>
        </w:rPr>
        <w:t>Enrichissement :</w:t>
      </w:r>
    </w:p>
    <w:p w:rsidR="001162DB" w:rsidRPr="001162DB" w:rsidRDefault="001162DB" w:rsidP="001162DB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Inventer une finale en groupe (ex. : le personnage triste retrouve le sourire et ils s’en vont ensemble…). Prendre la réplique inventée en groupe ou laisser les équipes plus créatives en inventer une.</w:t>
      </w:r>
      <w:r w:rsidRPr="001162DB">
        <w:rPr>
          <w:rFonts w:ascii="Garamond" w:hAnsi="Garamond"/>
          <w:sz w:val="28"/>
          <w:szCs w:val="28"/>
        </w:rPr>
        <w:t xml:space="preserve"> En équipe de deux, je vous donne cinq minutes de préparation.</w:t>
      </w:r>
    </w:p>
    <w:p w:rsidR="00372E01" w:rsidRPr="00372E01" w:rsidRDefault="001162DB" w:rsidP="00372E01">
      <w:pPr>
        <w:pStyle w:val="Paragraphedeliste"/>
        <w:numPr>
          <w:ilvl w:val="0"/>
          <w:numId w:val="5"/>
        </w:num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I</w:t>
      </w:r>
      <w:r w:rsidR="00372E01">
        <w:rPr>
          <w:rFonts w:ascii="Garamond" w:hAnsi="Garamond"/>
          <w:sz w:val="28"/>
          <w:szCs w:val="28"/>
        </w:rPr>
        <w:t>nventez un personnage triste et déterminer la cause (pourquoi) de sa tristesse.</w:t>
      </w:r>
    </w:p>
    <w:p w:rsidR="00372E01" w:rsidRPr="001162DB" w:rsidRDefault="00372E01" w:rsidP="00372E01">
      <w:pPr>
        <w:pStyle w:val="Paragraphedeliste"/>
        <w:numPr>
          <w:ilvl w:val="0"/>
          <w:numId w:val="5"/>
        </w:num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Inventez une réplique et une mimique rigolotes pour faire rire le personnage triste.</w:t>
      </w:r>
    </w:p>
    <w:p w:rsidR="001162DB" w:rsidRPr="001162DB" w:rsidRDefault="001162DB" w:rsidP="00372E01">
      <w:pPr>
        <w:pStyle w:val="Paragraphedeliste"/>
        <w:numPr>
          <w:ilvl w:val="0"/>
          <w:numId w:val="5"/>
        </w:num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Présentation des équipes</w:t>
      </w:r>
    </w:p>
    <w:p w:rsidR="001162DB" w:rsidRPr="001162DB" w:rsidRDefault="001162DB" w:rsidP="001162DB">
      <w:pPr>
        <w:pStyle w:val="Paragraphedeliste"/>
        <w:ind w:left="144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1162DB" w:rsidRPr="001162DB" w:rsidRDefault="001162DB" w:rsidP="001162DB">
      <w:pPr>
        <w:pStyle w:val="Paragraphedeliste"/>
        <w:numPr>
          <w:ilvl w:val="0"/>
          <w:numId w:val="2"/>
        </w:num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Es-tu satisfait de ta présentation?  Oui; un peu; non.</w:t>
      </w:r>
    </w:p>
    <w:p w:rsidR="001162DB" w:rsidRPr="001162DB" w:rsidRDefault="001162DB" w:rsidP="001162DB">
      <w:pPr>
        <w:pStyle w:val="Paragraphedeliste"/>
        <w:numPr>
          <w:ilvl w:val="0"/>
          <w:numId w:val="2"/>
        </w:num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 xml:space="preserve">Quel séquence (moment) t’as fait le plus rire? </w:t>
      </w:r>
    </w:p>
    <w:p w:rsidR="001162DB" w:rsidRPr="001162DB" w:rsidRDefault="001162DB" w:rsidP="001162DB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372E01" w:rsidRDefault="00372E01" w:rsidP="000329E3">
      <w:pPr>
        <w:jc w:val="both"/>
        <w:rPr>
          <w:rFonts w:ascii="Garamond" w:hAnsi="Garamond"/>
          <w:sz w:val="24"/>
          <w:szCs w:val="24"/>
        </w:rPr>
      </w:pPr>
    </w:p>
    <w:p w:rsidR="00AB388B" w:rsidRDefault="00AB388B" w:rsidP="000329E3">
      <w:pPr>
        <w:jc w:val="both"/>
        <w:rPr>
          <w:rFonts w:ascii="Garamond" w:hAnsi="Garamond"/>
          <w:sz w:val="24"/>
          <w:szCs w:val="24"/>
        </w:rPr>
      </w:pPr>
    </w:p>
    <w:p w:rsidR="00AB388B" w:rsidRDefault="00AB388B" w:rsidP="000329E3">
      <w:pPr>
        <w:jc w:val="both"/>
        <w:rPr>
          <w:rFonts w:ascii="Garamond" w:hAnsi="Garamond"/>
          <w:sz w:val="24"/>
          <w:szCs w:val="24"/>
        </w:rPr>
      </w:pPr>
    </w:p>
    <w:p w:rsidR="00AB388B" w:rsidRDefault="00AB388B" w:rsidP="000329E3">
      <w:pPr>
        <w:jc w:val="both"/>
        <w:rPr>
          <w:rFonts w:ascii="Garamond" w:hAnsi="Garamond"/>
          <w:sz w:val="24"/>
          <w:szCs w:val="24"/>
        </w:rPr>
      </w:pPr>
    </w:p>
    <w:p w:rsidR="00AB388B" w:rsidRDefault="00AB388B" w:rsidP="000329E3">
      <w:pPr>
        <w:jc w:val="both"/>
        <w:rPr>
          <w:rFonts w:ascii="Garamond" w:hAnsi="Garamond"/>
          <w:sz w:val="24"/>
          <w:szCs w:val="24"/>
        </w:rPr>
      </w:pPr>
    </w:p>
    <w:p w:rsidR="00AB388B" w:rsidRDefault="00AB388B" w:rsidP="000329E3">
      <w:pPr>
        <w:jc w:val="both"/>
        <w:rPr>
          <w:rFonts w:ascii="Garamond" w:hAnsi="Garamond"/>
          <w:sz w:val="24"/>
          <w:szCs w:val="24"/>
        </w:rPr>
      </w:pPr>
    </w:p>
    <w:p w:rsidR="00AB388B" w:rsidRDefault="00AB388B" w:rsidP="000329E3">
      <w:pPr>
        <w:jc w:val="both"/>
        <w:rPr>
          <w:rFonts w:ascii="Garamond" w:hAnsi="Garamond"/>
          <w:sz w:val="24"/>
          <w:szCs w:val="24"/>
        </w:rPr>
      </w:pPr>
    </w:p>
    <w:p w:rsidR="00AB388B" w:rsidRDefault="00AB388B" w:rsidP="000329E3">
      <w:pPr>
        <w:jc w:val="both"/>
        <w:rPr>
          <w:rFonts w:ascii="Garamond" w:hAnsi="Garamond"/>
          <w:sz w:val="24"/>
          <w:szCs w:val="24"/>
        </w:rPr>
      </w:pPr>
    </w:p>
    <w:p w:rsidR="00AB388B" w:rsidRDefault="00AB388B" w:rsidP="000329E3">
      <w:pPr>
        <w:jc w:val="both"/>
        <w:rPr>
          <w:rFonts w:ascii="Garamond" w:hAnsi="Garamond"/>
          <w:sz w:val="24"/>
          <w:szCs w:val="24"/>
        </w:rPr>
      </w:pPr>
    </w:p>
    <w:p w:rsidR="00AB388B" w:rsidRDefault="00AB388B" w:rsidP="000329E3">
      <w:pPr>
        <w:jc w:val="both"/>
        <w:rPr>
          <w:rFonts w:ascii="Garamond" w:hAnsi="Garamond"/>
          <w:sz w:val="24"/>
          <w:szCs w:val="24"/>
        </w:rPr>
      </w:pPr>
    </w:p>
    <w:p w:rsidR="00DB770C" w:rsidRDefault="00DB770C" w:rsidP="000329E3">
      <w:pPr>
        <w:jc w:val="both"/>
        <w:rPr>
          <w:rFonts w:ascii="Garamond" w:hAnsi="Garamond"/>
          <w:sz w:val="24"/>
          <w:szCs w:val="24"/>
        </w:rPr>
      </w:pPr>
    </w:p>
    <w:p w:rsidR="00DB770C" w:rsidRDefault="00DB770C" w:rsidP="000329E3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AB388B" w:rsidRPr="000329E3" w:rsidRDefault="00AB388B" w:rsidP="000329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Source : </w:t>
      </w:r>
      <w:r w:rsidRPr="0048408F">
        <w:rPr>
          <w:rFonts w:ascii="Garamond" w:hAnsi="Garamond"/>
          <w:i/>
          <w:sz w:val="24"/>
          <w:szCs w:val="24"/>
        </w:rPr>
        <w:t>Monsieur Rigolo</w:t>
      </w:r>
      <w:r>
        <w:rPr>
          <w:rFonts w:ascii="Garamond" w:hAnsi="Garamond"/>
          <w:sz w:val="24"/>
          <w:szCs w:val="24"/>
        </w:rPr>
        <w:t xml:space="preserve">, </w:t>
      </w:r>
      <w:r w:rsidR="0048408F">
        <w:rPr>
          <w:rStyle w:val="lblauthor"/>
        </w:rPr>
        <w:t xml:space="preserve">Roger Hargreaves, , Hachette Jeunesse,  collection </w:t>
      </w:r>
      <w:hyperlink r:id="rId6" w:history="1">
        <w:r w:rsidR="0048408F" w:rsidRPr="00C7664C">
          <w:rPr>
            <w:rFonts w:ascii="Roboto" w:eastAsia="Times New Roman" w:hAnsi="Roboto" w:cs="Arial"/>
            <w:color w:val="232323"/>
            <w:sz w:val="20"/>
            <w:szCs w:val="20"/>
            <w:lang w:val="fr-FR" w:eastAsia="fr-CA"/>
          </w:rPr>
          <w:t>Monsieur Madame</w:t>
        </w:r>
      </w:hyperlink>
      <w:r w:rsidR="0048408F">
        <w:rPr>
          <w:rFonts w:ascii="Roboto" w:eastAsia="Times New Roman" w:hAnsi="Roboto" w:cs="Arial"/>
          <w:color w:val="232323"/>
          <w:sz w:val="20"/>
          <w:szCs w:val="20"/>
          <w:lang w:val="fr-FR" w:eastAsia="fr-CA"/>
        </w:rPr>
        <w:t>, avril 2007</w:t>
      </w:r>
      <w:r w:rsidR="0048408F">
        <w:rPr>
          <w:rFonts w:ascii="Roboto" w:eastAsia="Times New Roman" w:hAnsi="Roboto" w:cs="Arial"/>
          <w:color w:val="232323"/>
          <w:sz w:val="20"/>
          <w:szCs w:val="20"/>
          <w:lang w:val="fr-FR" w:eastAsia="fr-CA"/>
        </w:rPr>
        <w:t>.</w:t>
      </w:r>
    </w:p>
    <w:sectPr w:rsidR="00AB388B" w:rsidRPr="000329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3079"/>
    <w:multiLevelType w:val="hybridMultilevel"/>
    <w:tmpl w:val="814CA6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476D0"/>
    <w:multiLevelType w:val="hybridMultilevel"/>
    <w:tmpl w:val="A308F786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0A22DD6"/>
    <w:multiLevelType w:val="hybridMultilevel"/>
    <w:tmpl w:val="54E429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27767"/>
    <w:multiLevelType w:val="hybridMultilevel"/>
    <w:tmpl w:val="D41CAE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91D65"/>
    <w:multiLevelType w:val="hybridMultilevel"/>
    <w:tmpl w:val="77BC0C78"/>
    <w:lvl w:ilvl="0" w:tplc="C650907C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C0"/>
    <w:rsid w:val="000329E3"/>
    <w:rsid w:val="000B07B9"/>
    <w:rsid w:val="001162DB"/>
    <w:rsid w:val="002508FD"/>
    <w:rsid w:val="002A08D9"/>
    <w:rsid w:val="00372E01"/>
    <w:rsid w:val="0048408F"/>
    <w:rsid w:val="0053283A"/>
    <w:rsid w:val="00596CF0"/>
    <w:rsid w:val="00817992"/>
    <w:rsid w:val="008651C0"/>
    <w:rsid w:val="00AB388B"/>
    <w:rsid w:val="00C2647B"/>
    <w:rsid w:val="00D915BF"/>
    <w:rsid w:val="00DB770C"/>
    <w:rsid w:val="00EF441C"/>
    <w:rsid w:val="00F72393"/>
    <w:rsid w:val="00FD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1DD0"/>
  <w15:docId w15:val="{7DC8624F-69C1-4F05-9595-14D49DC4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23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47B"/>
    <w:rPr>
      <w:rFonts w:ascii="Tahoma" w:hAnsi="Tahoma" w:cs="Tahoma"/>
      <w:sz w:val="16"/>
      <w:szCs w:val="16"/>
    </w:rPr>
  </w:style>
  <w:style w:type="character" w:customStyle="1" w:styleId="lblauthor">
    <w:name w:val="lblauthor"/>
    <w:basedOn w:val="Policepardfaut"/>
    <w:rsid w:val="00484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cherche.fnac.com/c98935/Monsieur-Mada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8844F-DB1F-49A2-B10F-055581C3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 Laval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Beaunoyer</dc:creator>
  <cp:lastModifiedBy>Guylaine Jacques</cp:lastModifiedBy>
  <cp:revision>12</cp:revision>
  <dcterms:created xsi:type="dcterms:W3CDTF">2015-04-02T22:27:00Z</dcterms:created>
  <dcterms:modified xsi:type="dcterms:W3CDTF">2017-05-18T18:15:00Z</dcterms:modified>
</cp:coreProperties>
</file>