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50" w:rsidRPr="002F790D" w:rsidRDefault="008F16D6" w:rsidP="00515836">
      <w:pPr>
        <w:pBdr>
          <w:bottom w:val="single" w:sz="4" w:space="31" w:color="auto"/>
        </w:pBdr>
        <w:tabs>
          <w:tab w:val="left" w:pos="1350"/>
          <w:tab w:val="center" w:pos="4709"/>
        </w:tabs>
        <w:rPr>
          <w:rFonts w:ascii="Calibri" w:hAnsi="Calibri" w:cs="Arial"/>
          <w:b/>
          <w:color w:val="1F4E7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559D0B" wp14:editId="16769D4B">
            <wp:simplePos x="0" y="0"/>
            <wp:positionH relativeFrom="column">
              <wp:posOffset>-867410</wp:posOffset>
            </wp:positionH>
            <wp:positionV relativeFrom="paragraph">
              <wp:posOffset>-512446</wp:posOffset>
            </wp:positionV>
            <wp:extent cx="1728700" cy="1533525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46" cy="1536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87">
        <w:rPr>
          <w:rFonts w:ascii="Calibri" w:hAnsi="Calibri" w:cs="Arial"/>
          <w:b/>
          <w:sz w:val="48"/>
          <w:szCs w:val="48"/>
        </w:rPr>
        <w:tab/>
      </w:r>
      <w:r w:rsidR="00515836">
        <w:rPr>
          <w:rFonts w:ascii="Calibri" w:hAnsi="Calibri" w:cs="Arial"/>
          <w:b/>
          <w:sz w:val="48"/>
          <w:szCs w:val="48"/>
        </w:rPr>
        <w:t xml:space="preserve">   D</w:t>
      </w:r>
      <w:r w:rsidR="009B54A2" w:rsidRPr="002F790D">
        <w:rPr>
          <w:rFonts w:ascii="Calibri" w:hAnsi="Calibri" w:cs="Arial"/>
          <w:b/>
          <w:color w:val="1F4E79"/>
          <w:sz w:val="48"/>
          <w:szCs w:val="48"/>
        </w:rPr>
        <w:t xml:space="preserve">émarche </w:t>
      </w:r>
      <w:r w:rsidR="00515836">
        <w:rPr>
          <w:rFonts w:ascii="Calibri" w:hAnsi="Calibri" w:cs="Arial"/>
          <w:b/>
          <w:color w:val="1F4E79"/>
          <w:sz w:val="48"/>
          <w:szCs w:val="48"/>
        </w:rPr>
        <w:t>d’</w:t>
      </w:r>
      <w:r w:rsidR="00515836" w:rsidRPr="00515836">
        <w:rPr>
          <w:rFonts w:ascii="Calibri" w:hAnsi="Calibri" w:cs="Arial"/>
          <w:b/>
          <w:color w:val="4472C4" w:themeColor="accent5"/>
          <w:sz w:val="48"/>
          <w:szCs w:val="48"/>
        </w:rPr>
        <w:t>APPRÉCIATION</w:t>
      </w:r>
      <w:r w:rsidR="00A93A74" w:rsidRPr="002F790D">
        <w:rPr>
          <w:rFonts w:ascii="Calibri" w:hAnsi="Calibri" w:cs="Arial"/>
          <w:b/>
          <w:color w:val="1F4E79"/>
          <w:sz w:val="48"/>
          <w:szCs w:val="48"/>
        </w:rPr>
        <w:t xml:space="preserve"> en</w:t>
      </w:r>
      <w:r w:rsidR="00137587" w:rsidRPr="002F790D">
        <w:rPr>
          <w:rFonts w:ascii="Calibri" w:hAnsi="Calibri" w:cs="Arial"/>
          <w:b/>
          <w:color w:val="1F4E79"/>
          <w:sz w:val="48"/>
          <w:szCs w:val="48"/>
        </w:rPr>
        <w:t xml:space="preserve">    </w:t>
      </w:r>
    </w:p>
    <w:p w:rsidR="00273743" w:rsidRPr="002F790D" w:rsidRDefault="002B5766" w:rsidP="00137587">
      <w:pPr>
        <w:tabs>
          <w:tab w:val="left" w:pos="2119"/>
          <w:tab w:val="center" w:pos="4709"/>
        </w:tabs>
        <w:spacing w:after="480"/>
        <w:rPr>
          <w:rFonts w:ascii="Segoe Script" w:hAnsi="Segoe Script" w:cs="Arial"/>
          <w:b/>
          <w:color w:val="1F4E79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BE1251" wp14:editId="74D1AA54">
            <wp:simplePos x="0" y="0"/>
            <wp:positionH relativeFrom="column">
              <wp:posOffset>7349490</wp:posOffset>
            </wp:positionH>
            <wp:positionV relativeFrom="paragraph">
              <wp:posOffset>-422275</wp:posOffset>
            </wp:positionV>
            <wp:extent cx="4848860" cy="2808605"/>
            <wp:effectExtent l="0" t="0" r="0" b="0"/>
            <wp:wrapNone/>
            <wp:docPr id="7" name="Image 8" descr="Galerie, Art, Artiste, Art Abstra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Galerie, Art, Artiste, Art Abstra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87" w:rsidRPr="002F790D">
        <w:rPr>
          <w:rFonts w:ascii="Segoe Script" w:hAnsi="Segoe Script" w:cs="Arial"/>
          <w:b/>
          <w:color w:val="1F4E79"/>
          <w:sz w:val="72"/>
          <w:szCs w:val="72"/>
        </w:rPr>
        <w:tab/>
      </w:r>
      <w:r w:rsidR="00137587" w:rsidRPr="002F790D">
        <w:rPr>
          <w:rFonts w:ascii="Segoe Script" w:hAnsi="Segoe Script" w:cs="Arial"/>
          <w:b/>
          <w:color w:val="1F4E79"/>
          <w:sz w:val="72"/>
          <w:szCs w:val="72"/>
        </w:rPr>
        <w:tab/>
      </w:r>
      <w:r w:rsidR="003512A2" w:rsidRPr="002F790D">
        <w:rPr>
          <w:rFonts w:ascii="Segoe Script" w:hAnsi="Segoe Script" w:cs="Arial"/>
          <w:b/>
          <w:color w:val="1F4E79"/>
          <w:sz w:val="72"/>
          <w:szCs w:val="72"/>
        </w:rPr>
        <w:t xml:space="preserve"> </w:t>
      </w:r>
      <w:bookmarkStart w:id="0" w:name="_GoBack"/>
      <w:bookmarkEnd w:id="0"/>
      <w:r w:rsidR="003512A2" w:rsidRPr="002F790D">
        <w:rPr>
          <w:rFonts w:ascii="Segoe Script" w:hAnsi="Segoe Script" w:cs="Arial"/>
          <w:b/>
          <w:color w:val="1F4E79"/>
          <w:sz w:val="72"/>
          <w:szCs w:val="72"/>
        </w:rPr>
        <w:t xml:space="preserve"> </w:t>
      </w:r>
      <w:r w:rsidR="00996593" w:rsidRPr="002F790D">
        <w:rPr>
          <w:rFonts w:ascii="Segoe Script" w:hAnsi="Segoe Script" w:cs="Arial"/>
          <w:b/>
          <w:color w:val="1F4E79"/>
          <w:sz w:val="72"/>
          <w:szCs w:val="72"/>
        </w:rPr>
        <w:t>A</w:t>
      </w:r>
      <w:r w:rsidR="00A93A74" w:rsidRPr="002F790D">
        <w:rPr>
          <w:rFonts w:ascii="Segoe Script" w:hAnsi="Segoe Script" w:cs="Arial"/>
          <w:b/>
          <w:color w:val="1F4E79"/>
          <w:sz w:val="72"/>
          <w:szCs w:val="72"/>
        </w:rPr>
        <w:t>rt</w:t>
      </w:r>
      <w:r w:rsidR="00BD58A4">
        <w:rPr>
          <w:rFonts w:ascii="Segoe Script" w:hAnsi="Segoe Script" w:cs="Arial"/>
          <w:b/>
          <w:color w:val="1F4E79"/>
          <w:sz w:val="72"/>
          <w:szCs w:val="72"/>
        </w:rPr>
        <w:t>s Plastiques</w:t>
      </w:r>
    </w:p>
    <w:tbl>
      <w:tblPr>
        <w:tblpPr w:leftFromText="141" w:rightFromText="141" w:vertAnchor="text" w:tblpY="1"/>
        <w:tblOverlap w:val="never"/>
        <w:tblW w:w="864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ook w:val="04A0" w:firstRow="1" w:lastRow="0" w:firstColumn="1" w:lastColumn="0" w:noHBand="0" w:noVBand="1"/>
      </w:tblPr>
      <w:tblGrid>
        <w:gridCol w:w="8640"/>
      </w:tblGrid>
      <w:tr w:rsidR="00515836" w:rsidRPr="008250B3" w:rsidTr="00306B6B">
        <w:tc>
          <w:tcPr>
            <w:tcW w:w="8640" w:type="dxa"/>
            <w:tcBorders>
              <w:bottom w:val="nil"/>
              <w:right w:val="nil"/>
            </w:tcBorders>
            <w:shd w:val="clear" w:color="auto" w:fill="0070C0"/>
          </w:tcPr>
          <w:p w:rsidR="00515836" w:rsidRPr="00D71463" w:rsidRDefault="00515836" w:rsidP="00515836">
            <w:pPr>
              <w:jc w:val="center"/>
              <w:rPr>
                <w:rFonts w:ascii="Segoe Script" w:hAnsi="Segoe Script" w:cs="Arial"/>
                <w:bCs/>
                <w:color w:val="FFFFFF"/>
                <w:sz w:val="56"/>
                <w:szCs w:val="56"/>
              </w:rPr>
            </w:pPr>
            <w:r>
              <w:rPr>
                <w:rFonts w:ascii="Segoe Script" w:hAnsi="Segoe Script" w:cs="Arial"/>
                <w:bCs/>
                <w:color w:val="FFFFFF"/>
                <w:sz w:val="56"/>
                <w:szCs w:val="56"/>
              </w:rPr>
              <w:t xml:space="preserve">Observer  </w:t>
            </w:r>
          </w:p>
        </w:tc>
      </w:tr>
      <w:tr w:rsidR="00515836" w:rsidRPr="008250B3" w:rsidTr="00D15932">
        <w:trPr>
          <w:trHeight w:val="2482"/>
        </w:trPr>
        <w:tc>
          <w:tcPr>
            <w:tcW w:w="8640" w:type="dxa"/>
            <w:tcBorders>
              <w:top w:val="single" w:sz="4" w:space="0" w:color="4472C4"/>
              <w:bottom w:val="single" w:sz="4" w:space="0" w:color="4472C4"/>
              <w:right w:val="single" w:sz="4" w:space="0" w:color="auto"/>
            </w:tcBorders>
            <w:shd w:val="clear" w:color="auto" w:fill="FFFFFF"/>
            <w:vAlign w:val="center"/>
          </w:tcPr>
          <w:p w:rsidR="00515836" w:rsidRPr="00515836" w:rsidRDefault="00515836" w:rsidP="0051583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 w:rsidRPr="00515836">
              <w:rPr>
                <w:b/>
                <w:bCs/>
                <w:color w:val="1F4E79"/>
                <w:sz w:val="32"/>
                <w:szCs w:val="32"/>
              </w:rPr>
              <w:t xml:space="preserve">Je prends </w:t>
            </w:r>
            <w:r w:rsidR="00BD58A4">
              <w:rPr>
                <w:b/>
                <w:bCs/>
                <w:color w:val="1F4E79"/>
                <w:sz w:val="32"/>
                <w:szCs w:val="32"/>
              </w:rPr>
              <w:t xml:space="preserve">le temps de regarder </w:t>
            </w:r>
            <w:r w:rsidRPr="00515836">
              <w:rPr>
                <w:b/>
                <w:bCs/>
                <w:color w:val="1F4E79"/>
                <w:sz w:val="32"/>
                <w:szCs w:val="32"/>
              </w:rPr>
              <w:t>et de ressentir.</w:t>
            </w:r>
          </w:p>
          <w:p w:rsidR="00515836" w:rsidRPr="00515836" w:rsidRDefault="00BD58A4" w:rsidP="0051583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>
              <w:rPr>
                <w:b/>
                <w:bCs/>
                <w:color w:val="1F4E79"/>
                <w:sz w:val="32"/>
                <w:szCs w:val="32"/>
              </w:rPr>
              <w:t xml:space="preserve">Je regarde </w:t>
            </w:r>
            <w:r w:rsidR="00515836" w:rsidRPr="00515836">
              <w:rPr>
                <w:b/>
                <w:bCs/>
                <w:color w:val="1F4E79"/>
                <w:sz w:val="32"/>
                <w:szCs w:val="32"/>
              </w:rPr>
              <w:t>l’œuvre avec curiosité et pertinence comme si j’étais un critique d’art.</w:t>
            </w:r>
          </w:p>
          <w:p w:rsidR="007A5B79" w:rsidRPr="007A5B79" w:rsidRDefault="00515836" w:rsidP="007A5B79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bCs/>
                <w:color w:val="000000"/>
                <w:sz w:val="36"/>
                <w:szCs w:val="36"/>
              </w:rPr>
            </w:pPr>
            <w:r w:rsidRPr="00515836">
              <w:rPr>
                <w:b/>
                <w:bCs/>
                <w:color w:val="1F4E79"/>
                <w:sz w:val="32"/>
                <w:szCs w:val="32"/>
              </w:rPr>
              <w:t>Je découvre les particularités de l’œuvre.</w:t>
            </w:r>
          </w:p>
        </w:tc>
      </w:tr>
    </w:tbl>
    <w:p w:rsidR="00137587" w:rsidRDefault="00D15932">
      <w:r>
        <w:br w:type="textWrapping" w:clear="all"/>
      </w:r>
    </w:p>
    <w:tbl>
      <w:tblPr>
        <w:tblpPr w:leftFromText="141" w:rightFromText="141" w:vertAnchor="text" w:tblpY="1"/>
        <w:tblOverlap w:val="never"/>
        <w:tblW w:w="864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8640"/>
      </w:tblGrid>
      <w:tr w:rsidR="00515836" w:rsidRPr="008250B3" w:rsidTr="00C37D9E">
        <w:tc>
          <w:tcPr>
            <w:tcW w:w="8640" w:type="dxa"/>
            <w:shd w:val="clear" w:color="auto" w:fill="ED7D31"/>
          </w:tcPr>
          <w:p w:rsidR="00515836" w:rsidRPr="00E46D52" w:rsidRDefault="00515836" w:rsidP="00515836">
            <w:pPr>
              <w:jc w:val="center"/>
              <w:rPr>
                <w:rFonts w:ascii="Segoe Script" w:hAnsi="Segoe Script" w:cs="Arial"/>
                <w:b/>
                <w:bCs/>
                <w:color w:val="FFFFFF" w:themeColor="background1"/>
                <w:sz w:val="56"/>
                <w:szCs w:val="56"/>
              </w:rPr>
            </w:pPr>
            <w:r w:rsidRPr="00E46D52">
              <w:rPr>
                <w:rFonts w:ascii="Segoe Script" w:hAnsi="Segoe Script" w:cs="Arial"/>
                <w:bCs/>
                <w:color w:val="FFFFFF" w:themeColor="background1"/>
                <w:sz w:val="56"/>
                <w:szCs w:val="56"/>
              </w:rPr>
              <w:t>Analyser</w:t>
            </w:r>
          </w:p>
        </w:tc>
      </w:tr>
      <w:tr w:rsidR="00515836" w:rsidRPr="00C37D9E" w:rsidTr="00C37D9E">
        <w:trPr>
          <w:trHeight w:val="2534"/>
        </w:trPr>
        <w:tc>
          <w:tcPr>
            <w:tcW w:w="8640" w:type="dxa"/>
            <w:shd w:val="clear" w:color="auto" w:fill="auto"/>
            <w:vAlign w:val="center"/>
          </w:tcPr>
          <w:p w:rsidR="00515836" w:rsidRPr="00515836" w:rsidRDefault="00515836" w:rsidP="0051583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 w:rsidRPr="00515836">
              <w:rPr>
                <w:b/>
                <w:bCs/>
                <w:color w:val="1F4E79"/>
                <w:sz w:val="32"/>
                <w:szCs w:val="32"/>
              </w:rPr>
              <w:t>Je repère et je nomme ce que je vois de l’œuvre.</w:t>
            </w:r>
          </w:p>
          <w:p w:rsidR="00515836" w:rsidRPr="00515836" w:rsidRDefault="00515836" w:rsidP="0051583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 w:rsidRPr="00515836">
              <w:rPr>
                <w:b/>
                <w:bCs/>
                <w:color w:val="1F4E79"/>
                <w:sz w:val="32"/>
                <w:szCs w:val="32"/>
              </w:rPr>
              <w:t xml:space="preserve">Je fais des liens entre mes observations et ce que je ressens à propos de l’œuvre.  </w:t>
            </w:r>
          </w:p>
          <w:p w:rsidR="00515836" w:rsidRPr="003F2FFF" w:rsidRDefault="00515836" w:rsidP="00222C29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515836">
              <w:rPr>
                <w:b/>
                <w:bCs/>
                <w:color w:val="1F4E79"/>
                <w:sz w:val="32"/>
                <w:szCs w:val="32"/>
              </w:rPr>
              <w:t>Je me questionne sur le sens de cette œuvre. (Pourquoi?)</w:t>
            </w:r>
            <w:r>
              <w:rPr>
                <w:rFonts w:cs="Arial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37587" w:rsidRPr="00C37D9E" w:rsidRDefault="00C37D9E">
      <w:r>
        <w:br w:type="textWrapping" w:clear="all"/>
      </w:r>
    </w:p>
    <w:tbl>
      <w:tblPr>
        <w:tblpPr w:leftFromText="141" w:rightFromText="141" w:vertAnchor="text" w:tblpY="1"/>
        <w:tblOverlap w:val="never"/>
        <w:tblW w:w="864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8640"/>
      </w:tblGrid>
      <w:tr w:rsidR="00515836" w:rsidRPr="00C37D9E" w:rsidTr="00306B6B">
        <w:tc>
          <w:tcPr>
            <w:tcW w:w="8640" w:type="dxa"/>
            <w:shd w:val="clear" w:color="auto" w:fill="538135" w:themeFill="accent6" w:themeFillShade="BF"/>
          </w:tcPr>
          <w:p w:rsidR="00515836" w:rsidRPr="00E46D52" w:rsidRDefault="00515836" w:rsidP="00515836">
            <w:pPr>
              <w:jc w:val="center"/>
              <w:rPr>
                <w:rFonts w:ascii="Segoe Script" w:hAnsi="Segoe Script" w:cs="Arial"/>
                <w:b/>
                <w:bCs/>
                <w:color w:val="FFFFFF" w:themeColor="background1"/>
                <w:sz w:val="56"/>
                <w:szCs w:val="56"/>
              </w:rPr>
            </w:pPr>
            <w:r w:rsidRPr="00E46D52">
              <w:rPr>
                <w:rFonts w:ascii="Segoe Script" w:hAnsi="Segoe Script" w:cs="Arial"/>
                <w:bCs/>
                <w:color w:val="FFFFFF" w:themeColor="background1"/>
                <w:sz w:val="56"/>
                <w:szCs w:val="56"/>
              </w:rPr>
              <w:t>Porter un jugement</w:t>
            </w:r>
          </w:p>
        </w:tc>
      </w:tr>
      <w:tr w:rsidR="00515836" w:rsidRPr="00C37D9E" w:rsidTr="00C37D9E">
        <w:trPr>
          <w:trHeight w:val="1994"/>
        </w:trPr>
        <w:tc>
          <w:tcPr>
            <w:tcW w:w="8640" w:type="dxa"/>
            <w:shd w:val="clear" w:color="auto" w:fill="auto"/>
            <w:vAlign w:val="center"/>
          </w:tcPr>
          <w:p w:rsidR="00515836" w:rsidRPr="00515836" w:rsidRDefault="00515836" w:rsidP="0051583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1F4E79"/>
                <w:sz w:val="32"/>
                <w:szCs w:val="32"/>
              </w:rPr>
            </w:pPr>
            <w:r w:rsidRPr="00515836">
              <w:rPr>
                <w:b/>
                <w:bCs/>
                <w:color w:val="1F4E79"/>
                <w:sz w:val="32"/>
                <w:szCs w:val="32"/>
              </w:rPr>
              <w:t xml:space="preserve">Je justifie mon point de vue à partir de mes observations. </w:t>
            </w:r>
          </w:p>
          <w:p w:rsidR="00515836" w:rsidRPr="00F5512B" w:rsidRDefault="00515836" w:rsidP="0051583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515836">
              <w:rPr>
                <w:b/>
                <w:bCs/>
                <w:color w:val="1F4E79"/>
                <w:sz w:val="32"/>
                <w:szCs w:val="32"/>
              </w:rPr>
              <w:t>J’utilise le vocabulaire disciplinaire de façon appropriée.</w:t>
            </w:r>
            <w:r>
              <w:rPr>
                <w:rFonts w:cs="Arial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3512A2" w:rsidRPr="0030125A" w:rsidRDefault="003512A2" w:rsidP="00CA6A45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sectPr w:rsidR="003512A2" w:rsidRPr="0030125A" w:rsidSect="00DA0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411" w:bottom="533" w:left="1411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0D" w:rsidRDefault="002F790D">
      <w:r>
        <w:separator/>
      </w:r>
    </w:p>
  </w:endnote>
  <w:endnote w:type="continuationSeparator" w:id="0">
    <w:p w:rsidR="002F790D" w:rsidRDefault="002F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A8" w:rsidRDefault="00477B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06" w:rsidRPr="00DC2DA4" w:rsidRDefault="00DA0E06" w:rsidP="00DA0E06">
    <w:pPr>
      <w:ind w:right="-212"/>
      <w:rPr>
        <w:i/>
        <w:sz w:val="18"/>
        <w:szCs w:val="18"/>
      </w:rPr>
    </w:pPr>
    <w:r>
      <w:rPr>
        <w:i/>
        <w:sz w:val="18"/>
        <w:szCs w:val="18"/>
      </w:rPr>
      <w:t xml:space="preserve">Inspiré du canevas de </w:t>
    </w:r>
    <w:r w:rsidRPr="00DC2DA4">
      <w:rPr>
        <w:i/>
        <w:sz w:val="18"/>
        <w:szCs w:val="18"/>
      </w:rPr>
      <w:t>Chantal Pepin</w:t>
    </w:r>
    <w:r>
      <w:rPr>
        <w:i/>
        <w:sz w:val="18"/>
        <w:szCs w:val="18"/>
      </w:rPr>
      <w:t>, c</w:t>
    </w:r>
    <w:r w:rsidRPr="00DC2DA4">
      <w:rPr>
        <w:i/>
        <w:sz w:val="18"/>
        <w:szCs w:val="18"/>
      </w:rPr>
      <w:t>onseillère pédagogique C.S. Rivière-du-Nord</w:t>
    </w:r>
  </w:p>
  <w:p w:rsidR="00DA0E06" w:rsidRDefault="00DA0E06" w:rsidP="00DA0E06">
    <w:pPr>
      <w:ind w:right="-212"/>
      <w:rPr>
        <w:i/>
        <w:sz w:val="18"/>
        <w:szCs w:val="18"/>
      </w:rPr>
    </w:pPr>
    <w:r>
      <w:rPr>
        <w:i/>
        <w:sz w:val="18"/>
        <w:szCs w:val="18"/>
      </w:rPr>
      <w:t>Production CSDA, Service des ressources éducatives par Maude Dion et Caroline Frenette, spécialistes en art dramatique</w:t>
    </w:r>
  </w:p>
  <w:p w:rsidR="00DA0E06" w:rsidRDefault="00DA0E06" w:rsidP="00DA0E06">
    <w:pPr>
      <w:ind w:right="-212"/>
      <w:rPr>
        <w:i/>
        <w:sz w:val="15"/>
        <w:szCs w:val="15"/>
      </w:rPr>
    </w:pPr>
    <w:r>
      <w:rPr>
        <w:i/>
        <w:sz w:val="18"/>
        <w:szCs w:val="18"/>
      </w:rPr>
      <w:t>Adaptation :</w:t>
    </w:r>
    <w:r w:rsidRPr="00825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Anne-Marie Falcon enseignante en art dramatique et </w:t>
    </w:r>
    <w:r w:rsidRPr="007878E5">
      <w:rPr>
        <w:i/>
        <w:sz w:val="18"/>
        <w:szCs w:val="18"/>
      </w:rPr>
      <w:t>Guylaine Jacques, c</w:t>
    </w:r>
    <w:r>
      <w:rPr>
        <w:i/>
        <w:sz w:val="18"/>
        <w:szCs w:val="18"/>
      </w:rPr>
      <w:t>onseillère pédagogique, hiver 2018</w:t>
    </w:r>
    <w:r w:rsidR="000B2264">
      <w:rPr>
        <w:i/>
        <w:sz w:val="15"/>
        <w:szCs w:val="15"/>
      </w:rPr>
      <w:t xml:space="preserve"> </w:t>
    </w:r>
  </w:p>
  <w:p w:rsidR="007878E5" w:rsidRPr="002219B4" w:rsidRDefault="00515836" w:rsidP="00FB23C3">
    <w:pPr>
      <w:ind w:right="-212"/>
      <w:rPr>
        <w:i/>
        <w:color w:val="7F7F7F"/>
        <w:sz w:val="11"/>
        <w:szCs w:val="15"/>
      </w:rPr>
    </w:pPr>
    <w:r w:rsidRPr="00515836">
      <w:rPr>
        <w:i/>
        <w:sz w:val="15"/>
        <w:szCs w:val="15"/>
      </w:rPr>
      <w:t xml:space="preserve">Source des images : </w:t>
    </w:r>
    <w:r w:rsidR="00E618C8" w:rsidRPr="00515836">
      <w:rPr>
        <w:color w:val="000000" w:themeColor="text1"/>
        <w:sz w:val="15"/>
        <w:szCs w:val="15"/>
      </w:rPr>
      <w:t>Pixabay.com</w:t>
    </w:r>
    <w:r w:rsidR="002219B4">
      <w:rPr>
        <w:color w:val="000000" w:themeColor="text1"/>
        <w:sz w:val="16"/>
      </w:rPr>
      <w:t xml:space="preserve"> </w:t>
    </w:r>
    <w:r w:rsidR="002219B4" w:rsidRPr="002219B4">
      <w:rPr>
        <w:color w:val="000000" w:themeColor="text1"/>
        <w:sz w:val="12"/>
      </w:rPr>
      <w:fldChar w:fldCharType="begin"/>
    </w:r>
    <w:r w:rsidR="002219B4" w:rsidRPr="002219B4">
      <w:rPr>
        <w:color w:val="000000" w:themeColor="text1"/>
        <w:sz w:val="12"/>
      </w:rPr>
      <w:instrText xml:space="preserve"> FILENAME  \p  \* MERGEFORMAT </w:instrText>
    </w:r>
    <w:r w:rsidR="002219B4" w:rsidRPr="002219B4">
      <w:rPr>
        <w:color w:val="000000" w:themeColor="text1"/>
        <w:sz w:val="12"/>
      </w:rPr>
      <w:fldChar w:fldCharType="separate"/>
    </w:r>
    <w:r w:rsidR="006B61CB">
      <w:rPr>
        <w:noProof/>
        <w:color w:val="000000" w:themeColor="text1"/>
        <w:sz w:val="12"/>
      </w:rPr>
      <w:t>K:\CP\___TACHES SECRETARIAT\Jacques Guylaine\demarcheeleve_ens_arts\Aff_demarche_eleve_APPRECIATION_4arts.docx</w:t>
    </w:r>
    <w:r w:rsidR="002219B4" w:rsidRPr="002219B4">
      <w:rPr>
        <w:color w:val="000000" w:themeColor="text1"/>
        <w:sz w:val="12"/>
      </w:rPr>
      <w:fldChar w:fldCharType="end"/>
    </w:r>
    <w:r w:rsidR="00023151">
      <w:rPr>
        <w:color w:val="000000" w:themeColor="text1"/>
        <w:sz w:val="12"/>
      </w:rPr>
      <w:t xml:space="preserve"> </w:t>
    </w:r>
    <w:r w:rsidR="00023151">
      <w:rPr>
        <w:color w:val="000000" w:themeColor="text1"/>
        <w:sz w:val="12"/>
      </w:rPr>
      <w:fldChar w:fldCharType="begin"/>
    </w:r>
    <w:r w:rsidR="00023151">
      <w:rPr>
        <w:color w:val="000000" w:themeColor="text1"/>
        <w:sz w:val="12"/>
      </w:rPr>
      <w:instrText xml:space="preserve"> DATE   \* MERGEFORMAT </w:instrText>
    </w:r>
    <w:r w:rsidR="00023151">
      <w:rPr>
        <w:color w:val="000000" w:themeColor="text1"/>
        <w:sz w:val="12"/>
      </w:rPr>
      <w:fldChar w:fldCharType="separate"/>
    </w:r>
    <w:r w:rsidR="008F16D6">
      <w:rPr>
        <w:noProof/>
        <w:color w:val="000000" w:themeColor="text1"/>
        <w:sz w:val="12"/>
      </w:rPr>
      <w:t>2018-12-07</w:t>
    </w:r>
    <w:r w:rsidR="00023151">
      <w:rPr>
        <w:color w:val="000000" w:themeColor="text1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A8" w:rsidRDefault="00477B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0D" w:rsidRDefault="002F790D">
      <w:r>
        <w:separator/>
      </w:r>
    </w:p>
  </w:footnote>
  <w:footnote w:type="continuationSeparator" w:id="0">
    <w:p w:rsidR="002F790D" w:rsidRDefault="002F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A8" w:rsidRDefault="00477B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A8" w:rsidRDefault="00477B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A8" w:rsidRDefault="00477B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3.25pt;height:89.25pt" o:bullet="t">
        <v:imagedata r:id="rId1" o:title=""/>
      </v:shape>
    </w:pict>
  </w:numPicBullet>
  <w:abstractNum w:abstractNumId="0" w15:restartNumberingAfterBreak="0">
    <w:nsid w:val="02C730C9"/>
    <w:multiLevelType w:val="hybridMultilevel"/>
    <w:tmpl w:val="B74C4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D7E"/>
    <w:multiLevelType w:val="hybridMultilevel"/>
    <w:tmpl w:val="CE0A113E"/>
    <w:lvl w:ilvl="0" w:tplc="EA2AF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/>
        <w:sz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1167"/>
    <w:multiLevelType w:val="hybridMultilevel"/>
    <w:tmpl w:val="920C80FA"/>
    <w:lvl w:ilvl="0" w:tplc="0C0C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4C47"/>
    <w:multiLevelType w:val="hybridMultilevel"/>
    <w:tmpl w:val="C20029B2"/>
    <w:lvl w:ilvl="0" w:tplc="16BEBC16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1167"/>
    <w:multiLevelType w:val="hybridMultilevel"/>
    <w:tmpl w:val="A0A0B870"/>
    <w:lvl w:ilvl="0" w:tplc="0C0C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7E16"/>
    <w:multiLevelType w:val="multilevel"/>
    <w:tmpl w:val="AE5A2508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C1C"/>
    <w:multiLevelType w:val="multilevel"/>
    <w:tmpl w:val="BEEACAAA"/>
    <w:lvl w:ilvl="0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F4"/>
    <w:multiLevelType w:val="hybridMultilevel"/>
    <w:tmpl w:val="553434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F04EB"/>
    <w:multiLevelType w:val="hybridMultilevel"/>
    <w:tmpl w:val="B56A2588"/>
    <w:lvl w:ilvl="0" w:tplc="0C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B641925"/>
    <w:multiLevelType w:val="hybridMultilevel"/>
    <w:tmpl w:val="BEEACAAA"/>
    <w:lvl w:ilvl="0" w:tplc="0C0C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ecc00,#ffdb00,#fc0,#cf6,#9f3,#f60,#c30,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4D"/>
    <w:rsid w:val="00003B44"/>
    <w:rsid w:val="00023151"/>
    <w:rsid w:val="00025E21"/>
    <w:rsid w:val="0003274F"/>
    <w:rsid w:val="000344DA"/>
    <w:rsid w:val="000375A1"/>
    <w:rsid w:val="0003787E"/>
    <w:rsid w:val="000455C2"/>
    <w:rsid w:val="00045DE1"/>
    <w:rsid w:val="00051D8E"/>
    <w:rsid w:val="00086841"/>
    <w:rsid w:val="00086B41"/>
    <w:rsid w:val="000A195D"/>
    <w:rsid w:val="000A3382"/>
    <w:rsid w:val="000B2264"/>
    <w:rsid w:val="000B2E39"/>
    <w:rsid w:val="000B4CDD"/>
    <w:rsid w:val="000B7249"/>
    <w:rsid w:val="000C1109"/>
    <w:rsid w:val="000C7897"/>
    <w:rsid w:val="000D71D2"/>
    <w:rsid w:val="00100B56"/>
    <w:rsid w:val="00135112"/>
    <w:rsid w:val="00137587"/>
    <w:rsid w:val="00140E90"/>
    <w:rsid w:val="00147E9F"/>
    <w:rsid w:val="00150AAC"/>
    <w:rsid w:val="0015743B"/>
    <w:rsid w:val="00162C6B"/>
    <w:rsid w:val="0017610E"/>
    <w:rsid w:val="001A34C1"/>
    <w:rsid w:val="001B1C3A"/>
    <w:rsid w:val="001C3C1A"/>
    <w:rsid w:val="001C794E"/>
    <w:rsid w:val="001D1D98"/>
    <w:rsid w:val="001D2ADE"/>
    <w:rsid w:val="001D3195"/>
    <w:rsid w:val="001E1B85"/>
    <w:rsid w:val="001E739A"/>
    <w:rsid w:val="002219B4"/>
    <w:rsid w:val="00222C29"/>
    <w:rsid w:val="0023638D"/>
    <w:rsid w:val="00255A0B"/>
    <w:rsid w:val="00260D1F"/>
    <w:rsid w:val="00273743"/>
    <w:rsid w:val="0029016F"/>
    <w:rsid w:val="002A17F4"/>
    <w:rsid w:val="002A3E68"/>
    <w:rsid w:val="002A4021"/>
    <w:rsid w:val="002A42BE"/>
    <w:rsid w:val="002B17CE"/>
    <w:rsid w:val="002B5766"/>
    <w:rsid w:val="002B59A9"/>
    <w:rsid w:val="002C00F9"/>
    <w:rsid w:val="002C5664"/>
    <w:rsid w:val="002D0027"/>
    <w:rsid w:val="002D4EE0"/>
    <w:rsid w:val="002E271C"/>
    <w:rsid w:val="002E46E2"/>
    <w:rsid w:val="002F790D"/>
    <w:rsid w:val="002F7C99"/>
    <w:rsid w:val="0030125A"/>
    <w:rsid w:val="00301F2C"/>
    <w:rsid w:val="0030323C"/>
    <w:rsid w:val="00306B6B"/>
    <w:rsid w:val="003076B8"/>
    <w:rsid w:val="00314B99"/>
    <w:rsid w:val="00336126"/>
    <w:rsid w:val="00342EC0"/>
    <w:rsid w:val="00346621"/>
    <w:rsid w:val="003512A2"/>
    <w:rsid w:val="00351444"/>
    <w:rsid w:val="00360D06"/>
    <w:rsid w:val="00375D95"/>
    <w:rsid w:val="0038046A"/>
    <w:rsid w:val="00392A31"/>
    <w:rsid w:val="003B7118"/>
    <w:rsid w:val="003C50EB"/>
    <w:rsid w:val="003C6A96"/>
    <w:rsid w:val="003E487B"/>
    <w:rsid w:val="003F1933"/>
    <w:rsid w:val="003F2FFF"/>
    <w:rsid w:val="003F7749"/>
    <w:rsid w:val="0040235B"/>
    <w:rsid w:val="00403228"/>
    <w:rsid w:val="00417017"/>
    <w:rsid w:val="004403CD"/>
    <w:rsid w:val="00471570"/>
    <w:rsid w:val="00474B75"/>
    <w:rsid w:val="00477BA8"/>
    <w:rsid w:val="004A4FB3"/>
    <w:rsid w:val="004A5D5B"/>
    <w:rsid w:val="004B3536"/>
    <w:rsid w:val="004B6807"/>
    <w:rsid w:val="004D501B"/>
    <w:rsid w:val="004E60CC"/>
    <w:rsid w:val="004E6EEE"/>
    <w:rsid w:val="004F5A56"/>
    <w:rsid w:val="00503B9D"/>
    <w:rsid w:val="005067B7"/>
    <w:rsid w:val="00511864"/>
    <w:rsid w:val="00515836"/>
    <w:rsid w:val="00515C39"/>
    <w:rsid w:val="00523F84"/>
    <w:rsid w:val="00524F23"/>
    <w:rsid w:val="0054186F"/>
    <w:rsid w:val="00555125"/>
    <w:rsid w:val="00557AA9"/>
    <w:rsid w:val="00557EF3"/>
    <w:rsid w:val="00575C66"/>
    <w:rsid w:val="00575E71"/>
    <w:rsid w:val="005851E9"/>
    <w:rsid w:val="00595D59"/>
    <w:rsid w:val="005B148A"/>
    <w:rsid w:val="005B2ED3"/>
    <w:rsid w:val="005B4A50"/>
    <w:rsid w:val="005C60C6"/>
    <w:rsid w:val="005E5928"/>
    <w:rsid w:val="005F7210"/>
    <w:rsid w:val="006115E2"/>
    <w:rsid w:val="00614EDD"/>
    <w:rsid w:val="006314E0"/>
    <w:rsid w:val="00643505"/>
    <w:rsid w:val="006525C5"/>
    <w:rsid w:val="00652E71"/>
    <w:rsid w:val="006931A7"/>
    <w:rsid w:val="006B61CB"/>
    <w:rsid w:val="006C7BC5"/>
    <w:rsid w:val="006D0E2B"/>
    <w:rsid w:val="006D7D2D"/>
    <w:rsid w:val="006E7490"/>
    <w:rsid w:val="006F3240"/>
    <w:rsid w:val="006F7F9C"/>
    <w:rsid w:val="00704413"/>
    <w:rsid w:val="0072142C"/>
    <w:rsid w:val="007305FE"/>
    <w:rsid w:val="007408CF"/>
    <w:rsid w:val="00744599"/>
    <w:rsid w:val="007478BA"/>
    <w:rsid w:val="00752F5B"/>
    <w:rsid w:val="0076427D"/>
    <w:rsid w:val="00773E90"/>
    <w:rsid w:val="007878E5"/>
    <w:rsid w:val="00791CE7"/>
    <w:rsid w:val="00792DF0"/>
    <w:rsid w:val="007A1BAC"/>
    <w:rsid w:val="007A2ADD"/>
    <w:rsid w:val="007A42CB"/>
    <w:rsid w:val="007A5B79"/>
    <w:rsid w:val="007C5BA8"/>
    <w:rsid w:val="007C7D8A"/>
    <w:rsid w:val="007E3D4A"/>
    <w:rsid w:val="007E60A9"/>
    <w:rsid w:val="007E6264"/>
    <w:rsid w:val="00801C97"/>
    <w:rsid w:val="00802E3F"/>
    <w:rsid w:val="0080759E"/>
    <w:rsid w:val="00807D00"/>
    <w:rsid w:val="008159E7"/>
    <w:rsid w:val="00820F2E"/>
    <w:rsid w:val="008250B3"/>
    <w:rsid w:val="00825BF2"/>
    <w:rsid w:val="00833B8F"/>
    <w:rsid w:val="00834F93"/>
    <w:rsid w:val="00844059"/>
    <w:rsid w:val="008568BA"/>
    <w:rsid w:val="00881693"/>
    <w:rsid w:val="008844FC"/>
    <w:rsid w:val="00890C97"/>
    <w:rsid w:val="008929FF"/>
    <w:rsid w:val="008A2E6D"/>
    <w:rsid w:val="008A425C"/>
    <w:rsid w:val="008A6827"/>
    <w:rsid w:val="008B3602"/>
    <w:rsid w:val="008B7E8D"/>
    <w:rsid w:val="008C41DD"/>
    <w:rsid w:val="008D2AAC"/>
    <w:rsid w:val="008D4044"/>
    <w:rsid w:val="008E2B0C"/>
    <w:rsid w:val="008E6D13"/>
    <w:rsid w:val="008E6EF7"/>
    <w:rsid w:val="008F16D6"/>
    <w:rsid w:val="008F32CF"/>
    <w:rsid w:val="008F7BF5"/>
    <w:rsid w:val="009000B0"/>
    <w:rsid w:val="00912250"/>
    <w:rsid w:val="00917EC9"/>
    <w:rsid w:val="00924F36"/>
    <w:rsid w:val="00933127"/>
    <w:rsid w:val="00934EC0"/>
    <w:rsid w:val="009458E8"/>
    <w:rsid w:val="00954E61"/>
    <w:rsid w:val="00961F0E"/>
    <w:rsid w:val="00967A66"/>
    <w:rsid w:val="00987631"/>
    <w:rsid w:val="009906E1"/>
    <w:rsid w:val="00996593"/>
    <w:rsid w:val="00997BDC"/>
    <w:rsid w:val="009B12CA"/>
    <w:rsid w:val="009B2381"/>
    <w:rsid w:val="009B2DC3"/>
    <w:rsid w:val="009B49CA"/>
    <w:rsid w:val="009B54A2"/>
    <w:rsid w:val="009B7391"/>
    <w:rsid w:val="009C073B"/>
    <w:rsid w:val="009D2CC2"/>
    <w:rsid w:val="00A04100"/>
    <w:rsid w:val="00A0786F"/>
    <w:rsid w:val="00A106DB"/>
    <w:rsid w:val="00A1298C"/>
    <w:rsid w:val="00A174F3"/>
    <w:rsid w:val="00A3431D"/>
    <w:rsid w:val="00A571B5"/>
    <w:rsid w:val="00A602F7"/>
    <w:rsid w:val="00A81AA4"/>
    <w:rsid w:val="00A86CA3"/>
    <w:rsid w:val="00A93A74"/>
    <w:rsid w:val="00A944B2"/>
    <w:rsid w:val="00AA1C71"/>
    <w:rsid w:val="00AA2EB3"/>
    <w:rsid w:val="00AB4E64"/>
    <w:rsid w:val="00AC137A"/>
    <w:rsid w:val="00AD1036"/>
    <w:rsid w:val="00AD4E3C"/>
    <w:rsid w:val="00AF4B25"/>
    <w:rsid w:val="00B006FC"/>
    <w:rsid w:val="00B1696C"/>
    <w:rsid w:val="00B176F2"/>
    <w:rsid w:val="00B224D6"/>
    <w:rsid w:val="00B33098"/>
    <w:rsid w:val="00B4354F"/>
    <w:rsid w:val="00B65644"/>
    <w:rsid w:val="00B7658B"/>
    <w:rsid w:val="00B92294"/>
    <w:rsid w:val="00B936AA"/>
    <w:rsid w:val="00BA2930"/>
    <w:rsid w:val="00BB05B9"/>
    <w:rsid w:val="00BC2659"/>
    <w:rsid w:val="00BC4500"/>
    <w:rsid w:val="00BC59AE"/>
    <w:rsid w:val="00BD58A4"/>
    <w:rsid w:val="00BE6C2B"/>
    <w:rsid w:val="00C05D5E"/>
    <w:rsid w:val="00C06EC6"/>
    <w:rsid w:val="00C179F0"/>
    <w:rsid w:val="00C27E47"/>
    <w:rsid w:val="00C37757"/>
    <w:rsid w:val="00C37D9E"/>
    <w:rsid w:val="00C72ED5"/>
    <w:rsid w:val="00C7631E"/>
    <w:rsid w:val="00C81229"/>
    <w:rsid w:val="00C85216"/>
    <w:rsid w:val="00C855F1"/>
    <w:rsid w:val="00CA6A45"/>
    <w:rsid w:val="00CB3ABD"/>
    <w:rsid w:val="00CB72ED"/>
    <w:rsid w:val="00CC6C34"/>
    <w:rsid w:val="00CC799F"/>
    <w:rsid w:val="00CD2508"/>
    <w:rsid w:val="00CD7C92"/>
    <w:rsid w:val="00CE188D"/>
    <w:rsid w:val="00CE4521"/>
    <w:rsid w:val="00CE74B7"/>
    <w:rsid w:val="00CF20BB"/>
    <w:rsid w:val="00D01862"/>
    <w:rsid w:val="00D12894"/>
    <w:rsid w:val="00D15932"/>
    <w:rsid w:val="00D20FB4"/>
    <w:rsid w:val="00D235CA"/>
    <w:rsid w:val="00D33CE5"/>
    <w:rsid w:val="00D54E02"/>
    <w:rsid w:val="00D55A15"/>
    <w:rsid w:val="00D56003"/>
    <w:rsid w:val="00D57CB1"/>
    <w:rsid w:val="00D66834"/>
    <w:rsid w:val="00D66FE9"/>
    <w:rsid w:val="00D70FD4"/>
    <w:rsid w:val="00D71458"/>
    <w:rsid w:val="00D71463"/>
    <w:rsid w:val="00D7708D"/>
    <w:rsid w:val="00D81CF5"/>
    <w:rsid w:val="00D85249"/>
    <w:rsid w:val="00D87A13"/>
    <w:rsid w:val="00D91EF9"/>
    <w:rsid w:val="00D92A2A"/>
    <w:rsid w:val="00D9578B"/>
    <w:rsid w:val="00D96BF5"/>
    <w:rsid w:val="00DA0E06"/>
    <w:rsid w:val="00DB2EDB"/>
    <w:rsid w:val="00DC2A37"/>
    <w:rsid w:val="00DC2DA4"/>
    <w:rsid w:val="00DC55F8"/>
    <w:rsid w:val="00DE0FE8"/>
    <w:rsid w:val="00DE1FC8"/>
    <w:rsid w:val="00DF270D"/>
    <w:rsid w:val="00E27045"/>
    <w:rsid w:val="00E507C8"/>
    <w:rsid w:val="00E50B8E"/>
    <w:rsid w:val="00E618C8"/>
    <w:rsid w:val="00E63ACF"/>
    <w:rsid w:val="00E6594D"/>
    <w:rsid w:val="00E66BA4"/>
    <w:rsid w:val="00E732DB"/>
    <w:rsid w:val="00E74D9E"/>
    <w:rsid w:val="00E75168"/>
    <w:rsid w:val="00E751BE"/>
    <w:rsid w:val="00E75F3C"/>
    <w:rsid w:val="00E83493"/>
    <w:rsid w:val="00E916A6"/>
    <w:rsid w:val="00E92BD5"/>
    <w:rsid w:val="00E93AF3"/>
    <w:rsid w:val="00E96796"/>
    <w:rsid w:val="00EA593E"/>
    <w:rsid w:val="00EB05B8"/>
    <w:rsid w:val="00EB138B"/>
    <w:rsid w:val="00EB7555"/>
    <w:rsid w:val="00EE3CB2"/>
    <w:rsid w:val="00EE7CED"/>
    <w:rsid w:val="00EF7A0C"/>
    <w:rsid w:val="00F0359D"/>
    <w:rsid w:val="00F1035E"/>
    <w:rsid w:val="00F11F31"/>
    <w:rsid w:val="00F1244E"/>
    <w:rsid w:val="00F16C27"/>
    <w:rsid w:val="00F215B2"/>
    <w:rsid w:val="00F432FD"/>
    <w:rsid w:val="00F50523"/>
    <w:rsid w:val="00F52255"/>
    <w:rsid w:val="00F5512B"/>
    <w:rsid w:val="00F55F10"/>
    <w:rsid w:val="00F740C2"/>
    <w:rsid w:val="00F96B4A"/>
    <w:rsid w:val="00F97AE8"/>
    <w:rsid w:val="00FB23C3"/>
    <w:rsid w:val="00FC2F66"/>
    <w:rsid w:val="00FD2DCD"/>
    <w:rsid w:val="00FD61F3"/>
    <w:rsid w:val="00FF4B69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ecc00,#ffdb00,#fc0,#cf6,#9f3,#f60,#c30,red"/>
    </o:shapedefaults>
    <o:shapelayout v:ext="edit">
      <o:idmap v:ext="edit" data="1"/>
    </o:shapelayout>
  </w:shapeDefaults>
  <w:decimalSymbol w:val=","/>
  <w:listSeparator w:val=";"/>
  <w15:chartTrackingRefBased/>
  <w15:docId w15:val="{FEB513AB-A502-4385-A00F-9933146A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F7C99"/>
    <w:rPr>
      <w:rFonts w:ascii="Tahoma" w:hAnsi="Tahoma" w:cs="Tahoma"/>
      <w:sz w:val="16"/>
      <w:szCs w:val="16"/>
    </w:rPr>
  </w:style>
  <w:style w:type="character" w:styleId="Lienhypertexte">
    <w:name w:val="Hyperlink"/>
    <w:rsid w:val="00EB7555"/>
    <w:rPr>
      <w:color w:val="0000FF"/>
      <w:u w:val="single"/>
    </w:rPr>
  </w:style>
  <w:style w:type="paragraph" w:styleId="En-tte">
    <w:name w:val="header"/>
    <w:basedOn w:val="Normal"/>
    <w:rsid w:val="00EB138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B138B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D9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273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eclaire-Accent5">
    <w:name w:val="Light List Accent 5"/>
    <w:basedOn w:val="TableauNormal"/>
    <w:uiPriority w:val="61"/>
    <w:rsid w:val="00273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2A3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auGrille4-Accentuation6">
    <w:name w:val="Grid Table 4 Accent 6"/>
    <w:basedOn w:val="TableauNormal"/>
    <w:uiPriority w:val="49"/>
    <w:rsid w:val="00137587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eauGrille5Fonc-Accentuation2">
    <w:name w:val="Grid Table 5 Dark Accent 2"/>
    <w:basedOn w:val="TableauNormal"/>
    <w:uiPriority w:val="50"/>
    <w:rsid w:val="0013758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leauGrille4-Accentuation2">
    <w:name w:val="Grid Table 4 Accent 2"/>
    <w:basedOn w:val="TableauNormal"/>
    <w:uiPriority w:val="49"/>
    <w:rsid w:val="0013758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13758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Liste3-Accentuation5">
    <w:name w:val="List Table 3 Accent 5"/>
    <w:basedOn w:val="TableauNormal"/>
    <w:uiPriority w:val="48"/>
    <w:rsid w:val="00137587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galerie-art-artiste-art-abstrait-2931925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Aspects de société :</vt:lpstr>
    </vt:vector>
  </TitlesOfParts>
  <Company>Commission scolaire des Samares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Aspects de société :</dc:title>
  <dc:subject/>
  <dc:creator>Service des technologies de l'information</dc:creator>
  <cp:keywords/>
  <cp:lastModifiedBy>Guylaine Jacques</cp:lastModifiedBy>
  <cp:revision>5</cp:revision>
  <cp:lastPrinted>2018-02-26T21:00:00Z</cp:lastPrinted>
  <dcterms:created xsi:type="dcterms:W3CDTF">2018-10-03T14:36:00Z</dcterms:created>
  <dcterms:modified xsi:type="dcterms:W3CDTF">2018-12-07T19:40:00Z</dcterms:modified>
</cp:coreProperties>
</file>