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r w:rsidRPr="00E10FF7">
        <w:rPr>
          <w:b/>
          <w:sz w:val="28"/>
          <w:szCs w:val="28"/>
        </w:rPr>
        <w:t xml:space="preserve">Grille d’évaluation : </w:t>
      </w:r>
      <w:r w:rsidR="007B2BA2">
        <w:rPr>
          <w:b/>
          <w:color w:val="7030A0"/>
          <w:sz w:val="36"/>
          <w:szCs w:val="36"/>
        </w:rPr>
        <w:t xml:space="preserve">Arts plastiques 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</w:t>
      </w:r>
      <w:r w:rsidR="007A152A">
        <w:rPr>
          <w:b/>
          <w:color w:val="7030A0"/>
          <w:sz w:val="36"/>
          <w:szCs w:val="36"/>
        </w:rPr>
        <w:t>et 2</w:t>
      </w:r>
      <w:r w:rsidR="007A152A" w:rsidRPr="007A152A">
        <w:rPr>
          <w:b/>
          <w:color w:val="7030A0"/>
          <w:sz w:val="36"/>
          <w:szCs w:val="36"/>
          <w:vertAlign w:val="superscript"/>
        </w:rPr>
        <w:t>e</w:t>
      </w:r>
      <w:r w:rsidR="007A152A">
        <w:rPr>
          <w:b/>
          <w:color w:val="7030A0"/>
          <w:sz w:val="36"/>
          <w:szCs w:val="36"/>
        </w:rPr>
        <w:t xml:space="preserve"> </w:t>
      </w:r>
      <w:r w:rsidR="009162E3" w:rsidRPr="00E10FF7">
        <w:rPr>
          <w:b/>
          <w:color w:val="7030A0"/>
          <w:sz w:val="36"/>
          <w:szCs w:val="36"/>
        </w:rPr>
        <w:t>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 xml:space="preserve">du </w:t>
      </w:r>
      <w:r w:rsidR="007A152A" w:rsidRPr="007A152A">
        <w:rPr>
          <w:b/>
          <w:color w:val="7030A0"/>
          <w:sz w:val="28"/>
          <w:szCs w:val="28"/>
        </w:rPr>
        <w:t>secondaire</w:t>
      </w:r>
    </w:p>
    <w:p w:rsidR="00851361" w:rsidRPr="00AE3DE6" w:rsidRDefault="005B652A" w:rsidP="00FB6287">
      <w:pPr>
        <w:pStyle w:val="En-tte"/>
        <w:spacing w:before="40"/>
        <w:rPr>
          <w:rFonts w:ascii="Berlin Sans FB" w:hAnsi="Berlin Sans FB"/>
          <w:color w:val="000000" w:themeColor="text1"/>
        </w:rPr>
      </w:pPr>
      <w:r w:rsidRPr="00CA10F2">
        <w:rPr>
          <w:rFonts w:ascii="Century Gothic" w:hAnsi="Century Gothic"/>
          <w:b/>
          <w:color w:val="7030A0"/>
          <w:sz w:val="28"/>
        </w:rPr>
        <w:t>C1</w:t>
      </w:r>
      <w:r w:rsidR="007E1F7C" w:rsidRPr="007E1F7C">
        <w:rPr>
          <w:rFonts w:ascii="Berlin Sans FB" w:hAnsi="Berlin Sans FB"/>
          <w:color w:val="000000" w:themeColor="text1"/>
        </w:rPr>
        <w:t xml:space="preserve"> </w:t>
      </w:r>
      <w:r w:rsidR="00CD2EB7" w:rsidRPr="0053226E">
        <w:rPr>
          <w:rFonts w:ascii="Arial Rounded MT Bold" w:hAnsi="Arial Rounded MT Bold"/>
          <w:bCs/>
          <w:i/>
          <w:smallCaps/>
          <w:color w:val="404040" w:themeColor="text1" w:themeTint="BF"/>
          <w:sz w:val="20"/>
          <w:szCs w:val="20"/>
        </w:rPr>
        <w:t>créer des images personnelles</w:t>
      </w:r>
      <w:r w:rsidR="00CD2EB7">
        <w:rPr>
          <w:rFonts w:ascii="Berlin Sans FB" w:hAnsi="Berlin Sans FB"/>
          <w:color w:val="000000" w:themeColor="text1"/>
        </w:rPr>
        <w:t xml:space="preserve">   </w:t>
      </w:r>
      <w:r w:rsidR="007E1F7C" w:rsidRPr="00CA10F2">
        <w:rPr>
          <w:rFonts w:ascii="Century Gothic" w:hAnsi="Century Gothic"/>
          <w:b/>
          <w:color w:val="7030A0"/>
          <w:sz w:val="28"/>
        </w:rPr>
        <w:t>et C2</w:t>
      </w:r>
      <w:r w:rsidR="007E1F7C">
        <w:rPr>
          <w:rFonts w:ascii="Century Gothic" w:hAnsi="Century Gothic"/>
          <w:color w:val="7030A0"/>
          <w:sz w:val="28"/>
        </w:rPr>
        <w:t xml:space="preserve">  </w:t>
      </w:r>
      <w:r w:rsidR="00CD2EB7" w:rsidRPr="0053226E">
        <w:rPr>
          <w:rFonts w:ascii="Arial Rounded MT Bold" w:hAnsi="Arial Rounded MT Bold"/>
          <w:bCs/>
          <w:i/>
          <w:smallCaps/>
          <w:color w:val="404040" w:themeColor="text1" w:themeTint="BF"/>
          <w:sz w:val="20"/>
          <w:szCs w:val="20"/>
        </w:rPr>
        <w:t>créer des images médiatiques</w:t>
      </w:r>
      <w:r w:rsidR="00CD2EB7" w:rsidRPr="00CA10F2">
        <w:rPr>
          <w:rFonts w:ascii="Century Gothic" w:hAnsi="Century Gothic"/>
          <w:b/>
          <w:color w:val="7030A0"/>
          <w:sz w:val="28"/>
        </w:rPr>
        <w:t xml:space="preserve"> 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E702B2">
        <w:trPr>
          <w:trHeight w:val="360"/>
          <w:tblHeader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E13A95" w:rsidRPr="00B12E46" w:rsidTr="00C874D1">
        <w:tc>
          <w:tcPr>
            <w:tcW w:w="3168" w:type="dxa"/>
          </w:tcPr>
          <w:p w:rsidR="00E13A95" w:rsidRPr="00E13A95" w:rsidRDefault="00E13A95" w:rsidP="00E13A95">
            <w:pPr>
              <w:spacing w:after="40" w:line="240" w:lineRule="auto"/>
              <w:rPr>
                <w:b/>
              </w:rPr>
            </w:pPr>
            <w:r w:rsidRPr="00E13A95">
              <w:rPr>
                <w:b/>
              </w:rPr>
              <w:t>Maîtrise des connaissances ciblées par la progression des apprentissages</w:t>
            </w:r>
            <w:r>
              <w:rPr>
                <w:b/>
              </w:rPr>
              <w:t> :</w:t>
            </w:r>
          </w:p>
          <w:p w:rsidR="00E13A95" w:rsidRPr="00F1004A" w:rsidRDefault="00E13A95" w:rsidP="00286923">
            <w:pPr>
              <w:pStyle w:val="Titre"/>
              <w:jc w:val="left"/>
              <w:rPr>
                <w:rFonts w:asciiTheme="minorHAnsi" w:hAnsiTheme="minorHAnsi"/>
                <w:b w:val="0"/>
                <w:i/>
                <w:sz w:val="14"/>
                <w:szCs w:val="14"/>
              </w:rPr>
            </w:pPr>
            <w:r w:rsidRPr="00F1004A">
              <w:rPr>
                <w:rFonts w:asciiTheme="minorHAnsi" w:hAnsiTheme="minorHAnsi"/>
                <w:i/>
                <w:sz w:val="14"/>
                <w:szCs w:val="14"/>
              </w:rPr>
              <w:t>1</w:t>
            </w:r>
            <w:r w:rsidRPr="00F1004A">
              <w:rPr>
                <w:rFonts w:asciiTheme="minorHAnsi" w:hAnsiTheme="minorHAnsi"/>
                <w:i/>
                <w:sz w:val="14"/>
                <w:szCs w:val="14"/>
                <w:vertAlign w:val="superscript"/>
              </w:rPr>
              <w:t>e</w:t>
            </w:r>
            <w:r w:rsidR="00F954A1">
              <w:rPr>
                <w:rFonts w:asciiTheme="minorHAnsi" w:hAnsiTheme="minorHAnsi"/>
                <w:i/>
                <w:sz w:val="14"/>
                <w:szCs w:val="14"/>
                <w:vertAlign w:val="superscript"/>
              </w:rPr>
              <w:t>r</w:t>
            </w:r>
            <w:r w:rsidRPr="00F1004A">
              <w:rPr>
                <w:rFonts w:asciiTheme="minorHAnsi" w:hAnsiTheme="minorHAnsi"/>
                <w:i/>
                <w:sz w:val="14"/>
                <w:szCs w:val="14"/>
              </w:rPr>
              <w:t xml:space="preserve"> cycle  </w:t>
            </w:r>
            <w:r w:rsidRPr="00F1004A">
              <w:rPr>
                <w:rFonts w:asciiTheme="minorHAnsi" w:hAnsiTheme="minorHAnsi"/>
                <w:b w:val="0"/>
                <w:i/>
                <w:sz w:val="14"/>
                <w:szCs w:val="14"/>
              </w:rPr>
              <w:t>(L’élève</w:t>
            </w:r>
            <w:r w:rsidRPr="00F1004A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F1004A">
              <w:rPr>
                <w:rFonts w:asciiTheme="minorHAnsi" w:hAnsiTheme="minorHAnsi"/>
                <w:b w:val="0"/>
                <w:i/>
                <w:sz w:val="14"/>
                <w:szCs w:val="14"/>
              </w:rPr>
              <w:t>identifie)</w:t>
            </w:r>
          </w:p>
          <w:p w:rsidR="00E13A95" w:rsidRDefault="00E13A95" w:rsidP="00286923">
            <w:pPr>
              <w:pStyle w:val="Titre"/>
              <w:jc w:val="left"/>
              <w:rPr>
                <w:rFonts w:asciiTheme="minorHAnsi" w:hAnsiTheme="minorHAnsi"/>
                <w:b w:val="0"/>
                <w:i/>
                <w:sz w:val="14"/>
                <w:szCs w:val="14"/>
              </w:rPr>
            </w:pPr>
            <w:r w:rsidRPr="00F1004A">
              <w:rPr>
                <w:rFonts w:asciiTheme="minorHAnsi" w:hAnsiTheme="minorHAnsi"/>
                <w:i/>
                <w:sz w:val="14"/>
                <w:szCs w:val="14"/>
              </w:rPr>
              <w:t>2</w:t>
            </w:r>
            <w:r w:rsidRPr="00F1004A">
              <w:rPr>
                <w:rFonts w:asciiTheme="minorHAnsi" w:hAnsiTheme="minorHAnsi"/>
                <w:i/>
                <w:sz w:val="14"/>
                <w:szCs w:val="14"/>
                <w:vertAlign w:val="superscript"/>
              </w:rPr>
              <w:t>e </w:t>
            </w:r>
            <w:r w:rsidRPr="00F1004A">
              <w:rPr>
                <w:rFonts w:asciiTheme="minorHAnsi" w:hAnsiTheme="minorHAnsi"/>
                <w:i/>
                <w:sz w:val="14"/>
                <w:szCs w:val="14"/>
              </w:rPr>
              <w:t xml:space="preserve">cycle  </w:t>
            </w:r>
            <w:r w:rsidRPr="00F1004A">
              <w:rPr>
                <w:rFonts w:asciiTheme="minorHAnsi" w:hAnsiTheme="minorHAnsi"/>
                <w:b w:val="0"/>
                <w:i/>
                <w:sz w:val="14"/>
                <w:szCs w:val="14"/>
              </w:rPr>
              <w:t>(L’élève différencie)</w:t>
            </w:r>
            <w:bookmarkStart w:id="0" w:name="_GoBack"/>
            <w:bookmarkEnd w:id="0"/>
          </w:p>
          <w:p w:rsidR="00F1004A" w:rsidRPr="00F1004A" w:rsidRDefault="00F1004A" w:rsidP="00286923">
            <w:pPr>
              <w:pStyle w:val="Titre"/>
              <w:jc w:val="left"/>
              <w:rPr>
                <w:rFonts w:asciiTheme="minorHAnsi" w:hAnsiTheme="minorHAnsi"/>
                <w:b w:val="0"/>
                <w:i/>
                <w:sz w:val="14"/>
                <w:szCs w:val="14"/>
              </w:rPr>
            </w:pPr>
          </w:p>
          <w:p w:rsidR="00F1004A" w:rsidRPr="00F1004A" w:rsidRDefault="00E13A95" w:rsidP="00F1004A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 w:rsidRPr="00E13A95">
              <w:rPr>
                <w:sz w:val="15"/>
                <w:szCs w:val="15"/>
              </w:rPr>
              <w:t>Gestes  transformateurs, matériaux et outils, concepts et notions</w:t>
            </w:r>
          </w:p>
        </w:tc>
        <w:tc>
          <w:tcPr>
            <w:tcW w:w="2183" w:type="dxa"/>
          </w:tcPr>
          <w:p w:rsidR="00E13A95" w:rsidRPr="009E287E" w:rsidRDefault="00E13A95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 identifie ou différencie tous les éléments </w:t>
            </w:r>
            <w:r w:rsidRPr="00E13A95">
              <w:rPr>
                <w:sz w:val="19"/>
                <w:szCs w:val="19"/>
              </w:rPr>
              <w:t xml:space="preserve">du contenu de formation qui sont </w:t>
            </w:r>
            <w:r w:rsidRPr="009E287E">
              <w:rPr>
                <w:sz w:val="19"/>
                <w:szCs w:val="19"/>
              </w:rPr>
              <w:t xml:space="preserve">ciblés </w:t>
            </w:r>
            <w:r w:rsidRPr="00E13A95">
              <w:rPr>
                <w:sz w:val="19"/>
                <w:szCs w:val="19"/>
              </w:rPr>
              <w:t>dans sa tâche de création.</w:t>
            </w:r>
          </w:p>
        </w:tc>
        <w:tc>
          <w:tcPr>
            <w:tcW w:w="2183" w:type="dxa"/>
          </w:tcPr>
          <w:p w:rsidR="00E13A95" w:rsidRPr="009E287E" w:rsidRDefault="00E13A95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 identifie ou différencie la plupart des éléments </w:t>
            </w:r>
            <w:r w:rsidRPr="00E13A95">
              <w:rPr>
                <w:sz w:val="19"/>
                <w:szCs w:val="19"/>
              </w:rPr>
              <w:t xml:space="preserve">du contenu de formation qui sont </w:t>
            </w:r>
            <w:r w:rsidRPr="009E287E">
              <w:rPr>
                <w:sz w:val="19"/>
                <w:szCs w:val="19"/>
              </w:rPr>
              <w:t xml:space="preserve">ciblés </w:t>
            </w:r>
            <w:r w:rsidRPr="00E13A95">
              <w:rPr>
                <w:sz w:val="19"/>
                <w:szCs w:val="19"/>
              </w:rPr>
              <w:t>dans sa tâche de création.</w:t>
            </w:r>
          </w:p>
        </w:tc>
        <w:tc>
          <w:tcPr>
            <w:tcW w:w="2183" w:type="dxa"/>
          </w:tcPr>
          <w:p w:rsidR="00E13A95" w:rsidRPr="009E287E" w:rsidRDefault="00E13A95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 identifie ou différencie quelques éléments </w:t>
            </w:r>
            <w:r w:rsidRPr="00E13A95">
              <w:rPr>
                <w:sz w:val="19"/>
                <w:szCs w:val="19"/>
              </w:rPr>
              <w:t xml:space="preserve">du contenu de formation qui sont </w:t>
            </w:r>
            <w:r w:rsidRPr="009E287E">
              <w:rPr>
                <w:sz w:val="19"/>
                <w:szCs w:val="19"/>
              </w:rPr>
              <w:t xml:space="preserve">ciblés </w:t>
            </w:r>
            <w:r w:rsidRPr="00E13A95">
              <w:rPr>
                <w:sz w:val="19"/>
                <w:szCs w:val="19"/>
              </w:rPr>
              <w:t>dans sa tâche de création.</w:t>
            </w:r>
          </w:p>
        </w:tc>
        <w:tc>
          <w:tcPr>
            <w:tcW w:w="2184" w:type="dxa"/>
          </w:tcPr>
          <w:p w:rsidR="00E13A95" w:rsidRPr="009E287E" w:rsidRDefault="00E13A95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 identifie ou différencie peu d’éléments </w:t>
            </w:r>
            <w:r w:rsidRPr="00E13A95">
              <w:rPr>
                <w:sz w:val="19"/>
                <w:szCs w:val="19"/>
              </w:rPr>
              <w:t xml:space="preserve">du contenu de formation qui sont </w:t>
            </w:r>
            <w:r w:rsidRPr="009E287E">
              <w:rPr>
                <w:sz w:val="19"/>
                <w:szCs w:val="19"/>
              </w:rPr>
              <w:t xml:space="preserve">ciblés </w:t>
            </w:r>
            <w:r w:rsidRPr="00E13A95">
              <w:rPr>
                <w:sz w:val="19"/>
                <w:szCs w:val="19"/>
              </w:rPr>
              <w:t>dans sa tâche de création.</w:t>
            </w:r>
          </w:p>
        </w:tc>
        <w:tc>
          <w:tcPr>
            <w:tcW w:w="2184" w:type="dxa"/>
          </w:tcPr>
          <w:p w:rsidR="00E13A95" w:rsidRPr="009E287E" w:rsidRDefault="00E13A95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 identifie ou différencie très peu ou aucun des éléments </w:t>
            </w:r>
            <w:r w:rsidRPr="00E13A95">
              <w:rPr>
                <w:sz w:val="19"/>
                <w:szCs w:val="19"/>
              </w:rPr>
              <w:t xml:space="preserve">du contenu de formation qui sont </w:t>
            </w:r>
            <w:r w:rsidRPr="009E287E">
              <w:rPr>
                <w:sz w:val="19"/>
                <w:szCs w:val="19"/>
              </w:rPr>
              <w:t xml:space="preserve">ciblés </w:t>
            </w:r>
            <w:r w:rsidRPr="00E13A95">
              <w:rPr>
                <w:sz w:val="19"/>
                <w:szCs w:val="19"/>
              </w:rPr>
              <w:t>dans sa tâche de création.</w:t>
            </w:r>
          </w:p>
        </w:tc>
      </w:tr>
      <w:tr w:rsidR="00C347AC" w:rsidRPr="00B12E46" w:rsidTr="0052008E">
        <w:tc>
          <w:tcPr>
            <w:tcW w:w="3168" w:type="dxa"/>
          </w:tcPr>
          <w:p w:rsidR="00C347AC" w:rsidRPr="00C347AC" w:rsidRDefault="00C347AC" w:rsidP="00C347AC">
            <w:pPr>
              <w:spacing w:after="40" w:line="240" w:lineRule="auto"/>
              <w:rPr>
                <w:b/>
              </w:rPr>
            </w:pPr>
            <w:r w:rsidRPr="00C347AC">
              <w:rPr>
                <w:b/>
              </w:rPr>
              <w:t>Efficacité de l’utilisation des connaissances liées au langage plastique</w:t>
            </w:r>
            <w:r>
              <w:rPr>
                <w:b/>
              </w:rPr>
              <w:t> :</w:t>
            </w:r>
          </w:p>
          <w:p w:rsidR="00C347AC" w:rsidRPr="00C347AC" w:rsidRDefault="00C347AC" w:rsidP="00C347AC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 w:rsidRPr="00C347AC">
              <w:rPr>
                <w:sz w:val="15"/>
                <w:szCs w:val="15"/>
              </w:rPr>
              <w:t xml:space="preserve">Pertinence des éléments du langage plastique </w:t>
            </w:r>
          </w:p>
          <w:p w:rsidR="00C347AC" w:rsidRPr="00C33661" w:rsidRDefault="00C347AC" w:rsidP="00932F10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rFonts w:ascii="Century Gothic" w:hAnsi="Century Gothic"/>
                <w:color w:val="000000"/>
              </w:rPr>
            </w:pPr>
            <w:r w:rsidRPr="00C347AC">
              <w:rPr>
                <w:sz w:val="15"/>
                <w:szCs w:val="15"/>
              </w:rPr>
              <w:t>Modalités d’utilisation des éléments du langage plastique</w:t>
            </w:r>
          </w:p>
        </w:tc>
        <w:tc>
          <w:tcPr>
            <w:tcW w:w="2183" w:type="dxa"/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 exploite de manière pertinente et novatrice tous les éléments ciblés du langage plastique.</w:t>
            </w:r>
          </w:p>
        </w:tc>
        <w:tc>
          <w:tcPr>
            <w:tcW w:w="2183" w:type="dxa"/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 exploite de manière pertinente la plupart des éléments ciblés du langage plastique. </w:t>
            </w:r>
          </w:p>
        </w:tc>
        <w:tc>
          <w:tcPr>
            <w:tcW w:w="2183" w:type="dxa"/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 exploite quelques éléments ciblés du langage plastique.</w:t>
            </w:r>
          </w:p>
        </w:tc>
        <w:tc>
          <w:tcPr>
            <w:tcW w:w="2184" w:type="dxa"/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 utilise peu d’éléments ciblés du langage plastique. </w:t>
            </w:r>
          </w:p>
        </w:tc>
        <w:tc>
          <w:tcPr>
            <w:tcW w:w="2184" w:type="dxa"/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 utilise peu ou aucun des éléments ciblés du langage plastique.</w:t>
            </w:r>
          </w:p>
        </w:tc>
      </w:tr>
      <w:tr w:rsidR="00C347AC" w:rsidRPr="00B12E46" w:rsidTr="00FB248D">
        <w:tc>
          <w:tcPr>
            <w:tcW w:w="3168" w:type="dxa"/>
            <w:tcBorders>
              <w:bottom w:val="single" w:sz="4" w:space="0" w:color="auto"/>
            </w:tcBorders>
          </w:tcPr>
          <w:p w:rsidR="00C347AC" w:rsidRPr="00C347AC" w:rsidRDefault="00C347AC" w:rsidP="00C347AC">
            <w:pPr>
              <w:spacing w:after="40" w:line="240" w:lineRule="auto"/>
              <w:rPr>
                <w:b/>
              </w:rPr>
            </w:pPr>
            <w:r w:rsidRPr="00C347AC">
              <w:rPr>
                <w:b/>
              </w:rPr>
              <w:t>Efficacité de l’utilisation liée aux gestes transformateu</w:t>
            </w:r>
            <w:r>
              <w:rPr>
                <w:b/>
              </w:rPr>
              <w:t>rs, aux matériaux et aux outils :</w:t>
            </w:r>
          </w:p>
          <w:p w:rsidR="00C347AC" w:rsidRPr="00C347AC" w:rsidRDefault="00C347AC" w:rsidP="00C347AC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 w:rsidRPr="00C347AC">
              <w:rPr>
                <w:sz w:val="15"/>
                <w:szCs w:val="15"/>
              </w:rPr>
              <w:t>Pertinence des gestes transformateurs en fonction des matériaux et des outils</w:t>
            </w:r>
          </w:p>
          <w:p w:rsidR="00C347AC" w:rsidRPr="00C33661" w:rsidRDefault="00C347AC" w:rsidP="00C347AC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rFonts w:ascii="Century Gothic" w:hAnsi="Century Gothic"/>
                <w:color w:val="000000"/>
              </w:rPr>
            </w:pPr>
            <w:r w:rsidRPr="00C347AC">
              <w:rPr>
                <w:sz w:val="15"/>
                <w:szCs w:val="15"/>
              </w:rPr>
              <w:t>Modalités d’utilisation des gestes transformateurs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 maîtrise  de manière pertinente et novatrice, les gestes transformateurs ciblés en fonction des matériaux et des outils proposés.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 utilise avec habileté et pertinence, les gestes transformateurs ciblés en fonction des matériaux et des outils proposés.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 utilise de façon acceptable, les gestes transformateurs ciblés en fonction des matériaux et des outils proposés. 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 L’élève utilise de façon limitée, les gestes transformateurs ciblés en fonction des matériaux et des outils proposés. 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C347AC" w:rsidRPr="009E287E" w:rsidRDefault="00C347AC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 utilise de façon inadéquate, les gestes transformateurs ciblés en fonction des matériaux et des outils proposés.</w:t>
            </w:r>
          </w:p>
        </w:tc>
      </w:tr>
      <w:tr w:rsidR="00D543A9" w:rsidRPr="00B12E46" w:rsidTr="00FB248D">
        <w:tc>
          <w:tcPr>
            <w:tcW w:w="3168" w:type="dxa"/>
            <w:vMerge w:val="restart"/>
          </w:tcPr>
          <w:p w:rsidR="00D543A9" w:rsidRPr="00AD4611" w:rsidRDefault="00D543A9" w:rsidP="00C347AC">
            <w:pPr>
              <w:spacing w:after="40" w:line="240" w:lineRule="auto"/>
              <w:rPr>
                <w:b/>
              </w:rPr>
            </w:pPr>
            <w:r w:rsidRPr="00AD4611">
              <w:rPr>
                <w:b/>
              </w:rPr>
              <w:t>Cohérence de l’organisation des éléments :</w:t>
            </w:r>
          </w:p>
          <w:p w:rsidR="00D543A9" w:rsidRPr="00AD4611" w:rsidRDefault="00D543A9" w:rsidP="00C347AC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 w:rsidRPr="00AD4611">
              <w:rPr>
                <w:sz w:val="15"/>
                <w:szCs w:val="15"/>
              </w:rPr>
              <w:t xml:space="preserve">Organisation de l’espace (l’énumération, la juxtaposition, la superposition, etc.) </w:t>
            </w:r>
          </w:p>
          <w:p w:rsidR="00D543A9" w:rsidRPr="00AD4611" w:rsidRDefault="00D543A9" w:rsidP="00C347AC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 w:rsidRPr="00AD4611">
              <w:rPr>
                <w:sz w:val="15"/>
                <w:szCs w:val="15"/>
              </w:rPr>
              <w:t>Représentation de l’espace (perspective)</w:t>
            </w:r>
          </w:p>
          <w:p w:rsidR="00D543A9" w:rsidRPr="00AD4611" w:rsidRDefault="00D543A9" w:rsidP="00C347AC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 w:rsidRPr="00AD4611">
              <w:rPr>
                <w:sz w:val="15"/>
                <w:szCs w:val="15"/>
              </w:rPr>
              <w:t>Relation entre la production et la proposition de départ</w:t>
            </w:r>
          </w:p>
          <w:p w:rsidR="00D543A9" w:rsidRPr="00AD4611" w:rsidRDefault="00D543A9" w:rsidP="00C347AC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  <w:p w:rsidR="00D543A9" w:rsidRPr="00AD4611" w:rsidRDefault="00D543A9" w:rsidP="00C347AC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  <w:p w:rsidR="00D543A9" w:rsidRPr="00AD4611" w:rsidRDefault="00D543A9" w:rsidP="00C347AC">
            <w:pPr>
              <w:autoSpaceDE w:val="0"/>
              <w:autoSpaceDN w:val="0"/>
              <w:adjustRightInd w:val="0"/>
              <w:spacing w:after="0"/>
              <w:rPr>
                <w:i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D543A9" w:rsidRPr="009E287E" w:rsidRDefault="00D543A9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 utilise de façon pertinente et complexe les modes d’organisation et de représentation de l’espace.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D543A9" w:rsidRPr="009E287E" w:rsidRDefault="00D543A9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 utilise de façon pertinente les modes d’organisation et de représentation de l’espace.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D543A9" w:rsidRPr="009E287E" w:rsidRDefault="00D543A9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 utilise de façon sommaire les modes d’organisation e</w:t>
            </w:r>
            <w:r>
              <w:rPr>
                <w:sz w:val="19"/>
                <w:szCs w:val="19"/>
              </w:rPr>
              <w:t>t de représentation de l’espace.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D543A9" w:rsidRPr="009E287E" w:rsidRDefault="00D543A9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 utilise difficilement les modes d’organisation et de représentation de l’espace.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D543A9" w:rsidRPr="009E287E" w:rsidRDefault="00D543A9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 utilise très difficilement les modes d’organisation et de représentation de l’espace. </w:t>
            </w:r>
          </w:p>
        </w:tc>
      </w:tr>
      <w:tr w:rsidR="00D543A9" w:rsidRPr="00B12E46" w:rsidTr="00FB248D">
        <w:tc>
          <w:tcPr>
            <w:tcW w:w="3168" w:type="dxa"/>
            <w:vMerge/>
            <w:tcBorders>
              <w:bottom w:val="single" w:sz="4" w:space="0" w:color="auto"/>
            </w:tcBorders>
            <w:vAlign w:val="center"/>
          </w:tcPr>
          <w:p w:rsidR="00D543A9" w:rsidRPr="00AD4611" w:rsidRDefault="00D543A9" w:rsidP="0098411E">
            <w:pPr>
              <w:spacing w:after="40" w:line="240" w:lineRule="auto"/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D543A9" w:rsidRDefault="00D543A9" w:rsidP="00D543A9">
            <w:pPr>
              <w:spacing w:after="0" w:line="240" w:lineRule="auto"/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</w:pPr>
            <w:r w:rsidRPr="009E287E">
              <w:rPr>
                <w:sz w:val="19"/>
                <w:szCs w:val="19"/>
              </w:rPr>
              <w:t>L’élève organise sa production de façon à mettre en valeur les éléments de la proposition de création.</w:t>
            </w:r>
          </w:p>
        </w:tc>
        <w:tc>
          <w:tcPr>
            <w:tcW w:w="2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543A9" w:rsidRDefault="00D543A9" w:rsidP="00D543A9">
            <w:pPr>
              <w:spacing w:after="0" w:line="240" w:lineRule="auto"/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</w:pPr>
            <w:r w:rsidRPr="009E287E">
              <w:rPr>
                <w:sz w:val="19"/>
                <w:szCs w:val="19"/>
              </w:rPr>
              <w:t>L’élève organise sa production en respectant les éléments de la proposition de création.</w:t>
            </w:r>
          </w:p>
        </w:tc>
        <w:tc>
          <w:tcPr>
            <w:tcW w:w="2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543A9" w:rsidRDefault="00D543A9" w:rsidP="00D543A9">
            <w:pPr>
              <w:spacing w:after="0" w:line="240" w:lineRule="auto"/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</w:pPr>
            <w:r w:rsidRPr="009E287E">
              <w:rPr>
                <w:sz w:val="19"/>
                <w:szCs w:val="19"/>
              </w:rPr>
              <w:t>L’élève organise sa production en respectant quelques éléments de la proposition de création.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</w:tcBorders>
          </w:tcPr>
          <w:p w:rsidR="00D543A9" w:rsidRPr="0098411E" w:rsidRDefault="00D543A9" w:rsidP="00D543A9">
            <w:pPr>
              <w:spacing w:after="0" w:line="240" w:lineRule="auto"/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</w:pPr>
            <w:r w:rsidRPr="009E287E">
              <w:rPr>
                <w:sz w:val="19"/>
                <w:szCs w:val="19"/>
              </w:rPr>
              <w:t>L’élève réalise une production ayant peu de liens avec les éléments de la proposition  de création.</w:t>
            </w:r>
          </w:p>
        </w:tc>
      </w:tr>
      <w:tr w:rsidR="00075EB9" w:rsidRPr="00B12E46" w:rsidTr="00FB248D"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EB9" w:rsidRPr="00AD4611" w:rsidRDefault="00075EB9" w:rsidP="0098411E">
            <w:pPr>
              <w:spacing w:after="40" w:line="240" w:lineRule="auto"/>
              <w:rPr>
                <w:b/>
              </w:rPr>
            </w:pPr>
            <w:r w:rsidRPr="00AD4611">
              <w:rPr>
                <w:b/>
              </w:rPr>
              <w:t xml:space="preserve">Création </w:t>
            </w:r>
            <w:r w:rsidR="0098411E" w:rsidRPr="00AD4611">
              <w:rPr>
                <w:b/>
              </w:rPr>
              <w:t>d’images</w:t>
            </w:r>
            <w:r w:rsidRPr="00AD4611">
              <w:rPr>
                <w:b/>
              </w:rPr>
              <w:t xml:space="preserve"> médiatique</w:t>
            </w:r>
            <w:r w:rsidR="0098411E" w:rsidRPr="00AD4611">
              <w:rPr>
                <w:b/>
              </w:rPr>
              <w:t>s</w:t>
            </w:r>
            <w:r w:rsidRPr="00AD4611">
              <w:rPr>
                <w:b/>
              </w:rPr>
              <w:t xml:space="preserve"> 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EB9" w:rsidRPr="00075EB9" w:rsidRDefault="00236E2E" w:rsidP="003004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</w:pPr>
            <w:r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Prise en compte </w:t>
            </w:r>
            <w:r w:rsidR="0098411E" w:rsidRPr="0098411E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du public cible dans son message visuel</w:t>
            </w:r>
          </w:p>
        </w:tc>
        <w:tc>
          <w:tcPr>
            <w:tcW w:w="4368" w:type="dxa"/>
            <w:gridSpan w:val="2"/>
            <w:tcBorders>
              <w:top w:val="dotted" w:sz="4" w:space="0" w:color="auto"/>
            </w:tcBorders>
            <w:vAlign w:val="center"/>
          </w:tcPr>
          <w:p w:rsidR="00075EB9" w:rsidRPr="00B12E46" w:rsidRDefault="0098411E" w:rsidP="0098411E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98411E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Aucune prise en compte du public ciblé </w:t>
            </w:r>
            <w:r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br/>
              <w:t>d</w:t>
            </w:r>
            <w:r w:rsidRPr="0098411E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ans son message visuel</w:t>
            </w:r>
          </w:p>
        </w:tc>
      </w:tr>
      <w:tr w:rsidR="0098411E" w:rsidRPr="00071E53" w:rsidTr="00932F10">
        <w:trPr>
          <w:cantSplit/>
        </w:trPr>
        <w:tc>
          <w:tcPr>
            <w:tcW w:w="3168" w:type="dxa"/>
            <w:tcBorders>
              <w:right w:val="dotted" w:sz="4" w:space="0" w:color="auto"/>
            </w:tcBorders>
          </w:tcPr>
          <w:p w:rsidR="0098411E" w:rsidRPr="0098411E" w:rsidRDefault="0098411E" w:rsidP="0098411E">
            <w:pPr>
              <w:spacing w:after="40" w:line="240" w:lineRule="auto"/>
              <w:rPr>
                <w:b/>
              </w:rPr>
            </w:pPr>
            <w:r w:rsidRPr="0098411E">
              <w:rPr>
                <w:b/>
              </w:rPr>
              <w:lastRenderedPageBreak/>
              <w:t>Authenticité de la production</w:t>
            </w:r>
            <w:r w:rsidR="002C221B">
              <w:rPr>
                <w:b/>
              </w:rPr>
              <w:t> :</w:t>
            </w:r>
          </w:p>
          <w:p w:rsidR="0098411E" w:rsidRPr="00834EE0" w:rsidRDefault="0098411E" w:rsidP="0098411E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sz w:val="15"/>
                <w:szCs w:val="15"/>
              </w:rPr>
            </w:pPr>
            <w:r w:rsidRPr="00834EE0">
              <w:rPr>
                <w:sz w:val="15"/>
                <w:szCs w:val="15"/>
              </w:rPr>
              <w:t>Absence de clichés</w:t>
            </w:r>
          </w:p>
          <w:p w:rsidR="0098411E" w:rsidRPr="00C33661" w:rsidRDefault="0098411E" w:rsidP="0098411E">
            <w:pPr>
              <w:pStyle w:val="Paragraphedeliste"/>
              <w:numPr>
                <w:ilvl w:val="0"/>
                <w:numId w:val="1"/>
              </w:numPr>
              <w:spacing w:before="40" w:after="0" w:line="240" w:lineRule="auto"/>
              <w:ind w:left="284" w:hanging="284"/>
              <w:rPr>
                <w:rFonts w:ascii="Century Gothic" w:hAnsi="Century Gothic"/>
                <w:color w:val="000000"/>
              </w:rPr>
            </w:pPr>
            <w:r w:rsidRPr="00834EE0">
              <w:rPr>
                <w:sz w:val="15"/>
                <w:szCs w:val="15"/>
              </w:rPr>
              <w:t>Présence d’éléments originaux et expressifs</w:t>
            </w:r>
          </w:p>
        </w:tc>
        <w:tc>
          <w:tcPr>
            <w:tcW w:w="2183" w:type="dxa"/>
            <w:tcBorders>
              <w:left w:val="dotted" w:sz="4" w:space="0" w:color="auto"/>
            </w:tcBorders>
          </w:tcPr>
          <w:p w:rsidR="0098411E" w:rsidRPr="009E287E" w:rsidRDefault="0098411E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 crée des réalisations expressives et originales liées à  la proposition de création.</w:t>
            </w:r>
            <w:r w:rsidR="00422854" w:rsidRPr="009E287E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83" w:type="dxa"/>
          </w:tcPr>
          <w:p w:rsidR="0098411E" w:rsidRPr="009E287E" w:rsidRDefault="0098411E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 L’élève  crée des réalisations expressives liées à la proposition de création.</w:t>
            </w:r>
            <w:r w:rsidR="00422854" w:rsidRPr="009E287E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83" w:type="dxa"/>
          </w:tcPr>
          <w:p w:rsidR="0098411E" w:rsidRPr="009E287E" w:rsidRDefault="0098411E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  crée des réalisations teintées de quelques clichés. </w:t>
            </w:r>
          </w:p>
        </w:tc>
        <w:tc>
          <w:tcPr>
            <w:tcW w:w="2184" w:type="dxa"/>
          </w:tcPr>
          <w:p w:rsidR="0098411E" w:rsidRPr="009E287E" w:rsidRDefault="0098411E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>L’élève  crée  des réalisations  teintées de plusieurs clichés.</w:t>
            </w:r>
          </w:p>
        </w:tc>
        <w:tc>
          <w:tcPr>
            <w:tcW w:w="2184" w:type="dxa"/>
          </w:tcPr>
          <w:p w:rsidR="0098411E" w:rsidRPr="009E287E" w:rsidRDefault="0098411E" w:rsidP="009E287E">
            <w:pPr>
              <w:spacing w:after="0" w:line="240" w:lineRule="auto"/>
              <w:rPr>
                <w:sz w:val="19"/>
                <w:szCs w:val="19"/>
              </w:rPr>
            </w:pPr>
            <w:r w:rsidRPr="009E287E">
              <w:rPr>
                <w:sz w:val="19"/>
                <w:szCs w:val="19"/>
              </w:rPr>
              <w:t xml:space="preserve">L’élève  crée  des réalisations </w:t>
            </w:r>
            <w:r w:rsidR="008E16E2" w:rsidRPr="009E287E">
              <w:rPr>
                <w:sz w:val="19"/>
                <w:szCs w:val="19"/>
              </w:rPr>
              <w:t xml:space="preserve"> constituées presqu’exclusive</w:t>
            </w:r>
            <w:r w:rsidR="00CC4FFC" w:rsidRPr="009E287E">
              <w:rPr>
                <w:sz w:val="19"/>
                <w:szCs w:val="19"/>
              </w:rPr>
              <w:t>-</w:t>
            </w:r>
            <w:r w:rsidR="008E16E2" w:rsidRPr="009E287E">
              <w:rPr>
                <w:sz w:val="19"/>
                <w:szCs w:val="19"/>
              </w:rPr>
              <w:t>men</w:t>
            </w:r>
            <w:r w:rsidRPr="009E287E">
              <w:rPr>
                <w:sz w:val="19"/>
                <w:szCs w:val="19"/>
              </w:rPr>
              <w:t>t de clichés.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1F" w:rsidRDefault="0049581F" w:rsidP="000C7F35">
      <w:pPr>
        <w:spacing w:after="0" w:line="240" w:lineRule="auto"/>
      </w:pPr>
      <w:r>
        <w:separator/>
      </w:r>
    </w:p>
  </w:endnote>
  <w:endnote w:type="continuationSeparator" w:id="0">
    <w:p w:rsidR="0049581F" w:rsidRDefault="0049581F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Default="00427759" w:rsidP="00837503">
    <w:pPr>
      <w:pStyle w:val="Pieddepage"/>
      <w:spacing w:before="60"/>
      <w:rPr>
        <w:i/>
        <w:color w:val="808080" w:themeColor="background1" w:themeShade="80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</w:t>
    </w:r>
    <w:r w:rsidRPr="00B52FE2">
      <w:rPr>
        <w:color w:val="595959" w:themeColor="text1" w:themeTint="A6"/>
        <w:sz w:val="16"/>
        <w:szCs w:val="16"/>
      </w:rPr>
      <w:t>: Document MELS, 2012 adapté par les membres des tables régionales des arts de l’île de Montréal et de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D458A7">
      <w:rPr>
        <w:i/>
        <w:noProof/>
        <w:color w:val="808080" w:themeColor="background1" w:themeShade="80"/>
        <w:sz w:val="16"/>
        <w:szCs w:val="16"/>
      </w:rPr>
      <w:t>Grille_AP_SEC_1e_2e_cy</w:t>
    </w:r>
    <w:r w:rsidR="00BA49F5">
      <w:rPr>
        <w:i/>
        <w:noProof/>
        <w:color w:val="808080" w:themeColor="background1" w:themeShade="80"/>
        <w:sz w:val="16"/>
        <w:szCs w:val="16"/>
      </w:rPr>
      <w:t>cle_C1C2</w:t>
    </w:r>
    <w:r w:rsidR="00D458A7">
      <w:rPr>
        <w:i/>
        <w:noProof/>
        <w:color w:val="808080" w:themeColor="background1" w:themeShade="80"/>
        <w:sz w:val="16"/>
        <w:szCs w:val="16"/>
      </w:rPr>
      <w:t>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1F" w:rsidRDefault="0049581F" w:rsidP="000C7F35">
      <w:pPr>
        <w:spacing w:after="0" w:line="240" w:lineRule="auto"/>
      </w:pPr>
      <w:r>
        <w:separator/>
      </w:r>
    </w:p>
  </w:footnote>
  <w:footnote w:type="continuationSeparator" w:id="0">
    <w:p w:rsidR="0049581F" w:rsidRDefault="0049581F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B0E"/>
    <w:multiLevelType w:val="hybridMultilevel"/>
    <w:tmpl w:val="3FC02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30B4"/>
    <w:multiLevelType w:val="hybridMultilevel"/>
    <w:tmpl w:val="C2BE91E2"/>
    <w:lvl w:ilvl="0" w:tplc="1614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3C2E"/>
    <w:multiLevelType w:val="hybridMultilevel"/>
    <w:tmpl w:val="033EC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7F7E"/>
    <w:multiLevelType w:val="hybridMultilevel"/>
    <w:tmpl w:val="B46630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C769C"/>
    <w:multiLevelType w:val="hybridMultilevel"/>
    <w:tmpl w:val="5FB89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75EB9"/>
    <w:rsid w:val="00083EE3"/>
    <w:rsid w:val="000A111E"/>
    <w:rsid w:val="000C7F35"/>
    <w:rsid w:val="000D16DB"/>
    <w:rsid w:val="000F13BC"/>
    <w:rsid w:val="00160FEE"/>
    <w:rsid w:val="00162404"/>
    <w:rsid w:val="00184F30"/>
    <w:rsid w:val="001C670B"/>
    <w:rsid w:val="001D4176"/>
    <w:rsid w:val="001E6C0B"/>
    <w:rsid w:val="001E7BEE"/>
    <w:rsid w:val="00213255"/>
    <w:rsid w:val="00236E2E"/>
    <w:rsid w:val="00241880"/>
    <w:rsid w:val="00266E51"/>
    <w:rsid w:val="00297E25"/>
    <w:rsid w:val="002C221B"/>
    <w:rsid w:val="002C31D2"/>
    <w:rsid w:val="002D045E"/>
    <w:rsid w:val="002E6D50"/>
    <w:rsid w:val="002F5CAD"/>
    <w:rsid w:val="003004A2"/>
    <w:rsid w:val="00325C00"/>
    <w:rsid w:val="0036761D"/>
    <w:rsid w:val="003E62F5"/>
    <w:rsid w:val="00422854"/>
    <w:rsid w:val="00427759"/>
    <w:rsid w:val="004366A4"/>
    <w:rsid w:val="004522AE"/>
    <w:rsid w:val="0046018B"/>
    <w:rsid w:val="0048065F"/>
    <w:rsid w:val="0048184E"/>
    <w:rsid w:val="00492872"/>
    <w:rsid w:val="0049581F"/>
    <w:rsid w:val="004B0BD5"/>
    <w:rsid w:val="004F2CAE"/>
    <w:rsid w:val="00512FE8"/>
    <w:rsid w:val="00522E59"/>
    <w:rsid w:val="0053226E"/>
    <w:rsid w:val="00561458"/>
    <w:rsid w:val="0057430F"/>
    <w:rsid w:val="005B652A"/>
    <w:rsid w:val="005C5663"/>
    <w:rsid w:val="006119D0"/>
    <w:rsid w:val="00624A62"/>
    <w:rsid w:val="006515AE"/>
    <w:rsid w:val="00651EEC"/>
    <w:rsid w:val="00653F19"/>
    <w:rsid w:val="00675249"/>
    <w:rsid w:val="0068785E"/>
    <w:rsid w:val="006B2DF7"/>
    <w:rsid w:val="006C05DE"/>
    <w:rsid w:val="00716684"/>
    <w:rsid w:val="007463BB"/>
    <w:rsid w:val="00747705"/>
    <w:rsid w:val="00751F5F"/>
    <w:rsid w:val="00776A7F"/>
    <w:rsid w:val="00783221"/>
    <w:rsid w:val="007A152A"/>
    <w:rsid w:val="007B2BA2"/>
    <w:rsid w:val="007B30D0"/>
    <w:rsid w:val="007C1DAC"/>
    <w:rsid w:val="007E1F7C"/>
    <w:rsid w:val="007E6B88"/>
    <w:rsid w:val="00834AC7"/>
    <w:rsid w:val="00834EE0"/>
    <w:rsid w:val="00837503"/>
    <w:rsid w:val="00851361"/>
    <w:rsid w:val="008615E0"/>
    <w:rsid w:val="00861EF4"/>
    <w:rsid w:val="008C346A"/>
    <w:rsid w:val="008E16E2"/>
    <w:rsid w:val="008E42FE"/>
    <w:rsid w:val="008F042C"/>
    <w:rsid w:val="009162E3"/>
    <w:rsid w:val="00932F10"/>
    <w:rsid w:val="00950253"/>
    <w:rsid w:val="00981F3C"/>
    <w:rsid w:val="0098411E"/>
    <w:rsid w:val="009A0032"/>
    <w:rsid w:val="009E287E"/>
    <w:rsid w:val="00A17C22"/>
    <w:rsid w:val="00A43219"/>
    <w:rsid w:val="00A47BE9"/>
    <w:rsid w:val="00A80BC8"/>
    <w:rsid w:val="00AD4611"/>
    <w:rsid w:val="00AE3DE6"/>
    <w:rsid w:val="00AE624F"/>
    <w:rsid w:val="00AE7E0C"/>
    <w:rsid w:val="00B12E46"/>
    <w:rsid w:val="00B2782E"/>
    <w:rsid w:val="00B510B0"/>
    <w:rsid w:val="00B52FE2"/>
    <w:rsid w:val="00BA49F5"/>
    <w:rsid w:val="00BB0FF9"/>
    <w:rsid w:val="00BB1EA8"/>
    <w:rsid w:val="00BD59C3"/>
    <w:rsid w:val="00BF56A3"/>
    <w:rsid w:val="00C130BC"/>
    <w:rsid w:val="00C14B51"/>
    <w:rsid w:val="00C24CEE"/>
    <w:rsid w:val="00C347AC"/>
    <w:rsid w:val="00C37DF1"/>
    <w:rsid w:val="00C64D88"/>
    <w:rsid w:val="00C831E6"/>
    <w:rsid w:val="00C907CB"/>
    <w:rsid w:val="00CC4FFC"/>
    <w:rsid w:val="00CD2EB7"/>
    <w:rsid w:val="00D10BD5"/>
    <w:rsid w:val="00D30FF6"/>
    <w:rsid w:val="00D32EDB"/>
    <w:rsid w:val="00D34510"/>
    <w:rsid w:val="00D458A7"/>
    <w:rsid w:val="00D543A9"/>
    <w:rsid w:val="00D6383D"/>
    <w:rsid w:val="00D82767"/>
    <w:rsid w:val="00DA27EB"/>
    <w:rsid w:val="00E10FF7"/>
    <w:rsid w:val="00E13A95"/>
    <w:rsid w:val="00E21C93"/>
    <w:rsid w:val="00E702B2"/>
    <w:rsid w:val="00E71BE7"/>
    <w:rsid w:val="00E9541E"/>
    <w:rsid w:val="00ED477C"/>
    <w:rsid w:val="00EF3669"/>
    <w:rsid w:val="00F057A4"/>
    <w:rsid w:val="00F1004A"/>
    <w:rsid w:val="00F17A10"/>
    <w:rsid w:val="00F4346D"/>
    <w:rsid w:val="00F701EA"/>
    <w:rsid w:val="00F954A1"/>
    <w:rsid w:val="00F967F4"/>
    <w:rsid w:val="00FA24C9"/>
    <w:rsid w:val="00FB248D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Numrodepage">
    <w:name w:val="page number"/>
    <w:basedOn w:val="Policepardfaut"/>
    <w:rsid w:val="007A152A"/>
  </w:style>
  <w:style w:type="paragraph" w:styleId="Titre">
    <w:name w:val="Title"/>
    <w:basedOn w:val="Normal"/>
    <w:link w:val="TitreCar"/>
    <w:qFormat/>
    <w:rsid w:val="00E13A9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13A95"/>
    <w:rPr>
      <w:rFonts w:ascii="Tahoma" w:eastAsia="Times New Roman" w:hAnsi="Tahoma" w:cs="Tahoma"/>
      <w:b/>
      <w:bCs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character" w:styleId="Numrodepage">
    <w:name w:val="page number"/>
    <w:basedOn w:val="Policepardfaut"/>
    <w:rsid w:val="007A152A"/>
  </w:style>
  <w:style w:type="paragraph" w:styleId="Titre">
    <w:name w:val="Title"/>
    <w:basedOn w:val="Normal"/>
    <w:link w:val="TitreCar"/>
    <w:qFormat/>
    <w:rsid w:val="00E13A9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13A95"/>
    <w:rPr>
      <w:rFonts w:ascii="Tahoma" w:eastAsia="Times New Roman" w:hAnsi="Tahoma" w:cs="Tahoma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3F0C-EBD2-447C-86CD-7D356CBE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37</cp:revision>
  <cp:lastPrinted>2014-06-26T15:42:00Z</cp:lastPrinted>
  <dcterms:created xsi:type="dcterms:W3CDTF">2014-06-25T15:13:00Z</dcterms:created>
  <dcterms:modified xsi:type="dcterms:W3CDTF">2014-06-27T20:18:00Z</dcterms:modified>
</cp:coreProperties>
</file>